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D4A6" w14:textId="77777777" w:rsidR="003C119F" w:rsidRPr="00BF15B0" w:rsidRDefault="003C119F" w:rsidP="001A0F49">
      <w:pPr>
        <w:pStyle w:val="Heading1"/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6981D9A4" w14:textId="10154043" w:rsidR="001A0F49" w:rsidRPr="00BF15B0" w:rsidRDefault="00153732" w:rsidP="001A0F49">
      <w:pPr>
        <w:pStyle w:val="Heading1"/>
        <w:jc w:val="center"/>
        <w:rPr>
          <w:rFonts w:ascii="Segoe UI" w:hAnsi="Segoe UI" w:cs="Segoe UI"/>
          <w:b/>
          <w:bCs/>
          <w:sz w:val="22"/>
          <w:szCs w:val="22"/>
        </w:rPr>
      </w:pPr>
      <w:bookmarkStart w:id="0" w:name="_Hlk125361914"/>
      <w:r w:rsidRPr="00BF15B0">
        <w:rPr>
          <w:rFonts w:ascii="Segoe UI" w:hAnsi="Segoe UI" w:cs="Segoe UI"/>
          <w:b/>
          <w:bCs/>
          <w:sz w:val="22"/>
          <w:szCs w:val="22"/>
        </w:rPr>
        <w:t xml:space="preserve">Disparities Elimination Committee </w:t>
      </w:r>
      <w:r w:rsidR="009E6959" w:rsidRPr="00BF15B0">
        <w:rPr>
          <w:rFonts w:ascii="Segoe UI" w:hAnsi="Segoe UI" w:cs="Segoe UI"/>
          <w:b/>
          <w:bCs/>
          <w:sz w:val="22"/>
          <w:szCs w:val="22"/>
        </w:rPr>
        <w:t>M</w:t>
      </w:r>
      <w:r w:rsidR="00D84BA3" w:rsidRPr="00BF15B0">
        <w:rPr>
          <w:rFonts w:ascii="Segoe UI" w:hAnsi="Segoe UI" w:cs="Segoe UI"/>
          <w:b/>
          <w:bCs/>
          <w:sz w:val="22"/>
          <w:szCs w:val="22"/>
        </w:rPr>
        <w:t>eeting</w:t>
      </w:r>
    </w:p>
    <w:p w14:paraId="358753CD" w14:textId="0922553D" w:rsidR="00D84BA3" w:rsidRPr="00BF15B0" w:rsidRDefault="00C95659" w:rsidP="001A0F49">
      <w:pPr>
        <w:pStyle w:val="Heading1"/>
        <w:jc w:val="center"/>
        <w:rPr>
          <w:rFonts w:ascii="Segoe UI" w:hAnsi="Segoe UI" w:cs="Segoe UI"/>
          <w:b/>
          <w:bCs/>
          <w:sz w:val="22"/>
          <w:szCs w:val="22"/>
        </w:rPr>
      </w:pPr>
      <w:r w:rsidRPr="00BF15B0">
        <w:rPr>
          <w:rFonts w:ascii="Segoe UI" w:hAnsi="Segoe UI" w:cs="Segoe UI"/>
          <w:b/>
          <w:bCs/>
          <w:sz w:val="22"/>
          <w:szCs w:val="22"/>
        </w:rPr>
        <w:t>Thursday</w:t>
      </w:r>
      <w:r w:rsidR="00C473ED" w:rsidRPr="00BF15B0">
        <w:rPr>
          <w:rFonts w:ascii="Segoe UI" w:hAnsi="Segoe UI" w:cs="Segoe UI"/>
          <w:b/>
          <w:bCs/>
          <w:sz w:val="22"/>
          <w:szCs w:val="22"/>
        </w:rPr>
        <w:t xml:space="preserve">, </w:t>
      </w:r>
      <w:r w:rsidR="00284681">
        <w:rPr>
          <w:rFonts w:ascii="Segoe UI" w:hAnsi="Segoe UI" w:cs="Segoe UI"/>
          <w:b/>
          <w:bCs/>
          <w:sz w:val="22"/>
          <w:szCs w:val="22"/>
        </w:rPr>
        <w:t>February 16</w:t>
      </w:r>
      <w:r w:rsidR="000F299C">
        <w:rPr>
          <w:rFonts w:ascii="Segoe UI" w:hAnsi="Segoe UI" w:cs="Segoe UI"/>
          <w:b/>
          <w:bCs/>
          <w:sz w:val="22"/>
          <w:szCs w:val="22"/>
        </w:rPr>
        <w:t>, 202</w:t>
      </w:r>
      <w:r w:rsidR="00A653C8">
        <w:rPr>
          <w:rFonts w:ascii="Segoe UI" w:hAnsi="Segoe UI" w:cs="Segoe UI"/>
          <w:b/>
          <w:bCs/>
          <w:sz w:val="22"/>
          <w:szCs w:val="22"/>
        </w:rPr>
        <w:t>3</w:t>
      </w:r>
    </w:p>
    <w:p w14:paraId="23A6B68B" w14:textId="53BD5F2D" w:rsidR="00D84BA3" w:rsidRPr="00BF15B0" w:rsidRDefault="00C95659">
      <w:pPr>
        <w:jc w:val="center"/>
        <w:rPr>
          <w:rFonts w:ascii="Segoe UI" w:hAnsi="Segoe UI" w:cs="Segoe UI"/>
          <w:b/>
          <w:sz w:val="22"/>
          <w:szCs w:val="22"/>
        </w:rPr>
      </w:pPr>
      <w:r w:rsidRPr="00BF15B0">
        <w:rPr>
          <w:rFonts w:ascii="Segoe UI" w:hAnsi="Segoe UI" w:cs="Segoe UI"/>
          <w:b/>
          <w:sz w:val="22"/>
          <w:szCs w:val="22"/>
        </w:rPr>
        <w:t>9:3</w:t>
      </w:r>
      <w:r w:rsidR="00BD2D83" w:rsidRPr="00BF15B0">
        <w:rPr>
          <w:rFonts w:ascii="Segoe UI" w:hAnsi="Segoe UI" w:cs="Segoe UI"/>
          <w:b/>
          <w:sz w:val="22"/>
          <w:szCs w:val="22"/>
        </w:rPr>
        <w:t>0</w:t>
      </w:r>
      <w:r w:rsidR="00C214E2" w:rsidRPr="00BF15B0">
        <w:rPr>
          <w:rFonts w:ascii="Segoe UI" w:hAnsi="Segoe UI" w:cs="Segoe UI"/>
          <w:b/>
          <w:sz w:val="22"/>
          <w:szCs w:val="22"/>
        </w:rPr>
        <w:t xml:space="preserve"> a.m.</w:t>
      </w:r>
      <w:r w:rsidR="00142CF9" w:rsidRPr="00BF15B0">
        <w:rPr>
          <w:rFonts w:ascii="Segoe UI" w:hAnsi="Segoe UI" w:cs="Segoe UI"/>
          <w:b/>
          <w:sz w:val="22"/>
          <w:szCs w:val="22"/>
        </w:rPr>
        <w:t xml:space="preserve"> – </w:t>
      </w:r>
      <w:r w:rsidR="00EA1B3E">
        <w:rPr>
          <w:rFonts w:ascii="Segoe UI" w:hAnsi="Segoe UI" w:cs="Segoe UI"/>
          <w:b/>
          <w:sz w:val="22"/>
          <w:szCs w:val="22"/>
        </w:rPr>
        <w:t>1</w:t>
      </w:r>
      <w:r w:rsidR="00A269F2">
        <w:rPr>
          <w:rFonts w:ascii="Segoe UI" w:hAnsi="Segoe UI" w:cs="Segoe UI"/>
          <w:b/>
          <w:sz w:val="22"/>
          <w:szCs w:val="22"/>
        </w:rPr>
        <w:t>1:</w:t>
      </w:r>
      <w:r w:rsidR="002E2929">
        <w:rPr>
          <w:rFonts w:ascii="Segoe UI" w:hAnsi="Segoe UI" w:cs="Segoe UI"/>
          <w:b/>
          <w:sz w:val="22"/>
          <w:szCs w:val="22"/>
        </w:rPr>
        <w:t>3</w:t>
      </w:r>
      <w:r w:rsidR="00A269F2">
        <w:rPr>
          <w:rFonts w:ascii="Segoe UI" w:hAnsi="Segoe UI" w:cs="Segoe UI"/>
          <w:b/>
          <w:sz w:val="22"/>
          <w:szCs w:val="22"/>
        </w:rPr>
        <w:t>0</w:t>
      </w:r>
      <w:r w:rsidR="00345C26" w:rsidRPr="00BF15B0">
        <w:rPr>
          <w:rFonts w:ascii="Segoe UI" w:hAnsi="Segoe UI" w:cs="Segoe UI"/>
          <w:b/>
          <w:sz w:val="22"/>
          <w:szCs w:val="22"/>
        </w:rPr>
        <w:t xml:space="preserve"> a</w:t>
      </w:r>
      <w:r w:rsidR="00020A08" w:rsidRPr="00BF15B0">
        <w:rPr>
          <w:rFonts w:ascii="Segoe UI" w:hAnsi="Segoe UI" w:cs="Segoe UI"/>
          <w:b/>
          <w:sz w:val="22"/>
          <w:szCs w:val="22"/>
        </w:rPr>
        <w:t>.</w:t>
      </w:r>
      <w:r w:rsidR="00D84BA3" w:rsidRPr="00BF15B0">
        <w:rPr>
          <w:rFonts w:ascii="Segoe UI" w:hAnsi="Segoe UI" w:cs="Segoe UI"/>
          <w:b/>
          <w:sz w:val="22"/>
          <w:szCs w:val="22"/>
        </w:rPr>
        <w:t>m</w:t>
      </w:r>
      <w:r w:rsidR="00020A08" w:rsidRPr="00BF15B0">
        <w:rPr>
          <w:rFonts w:ascii="Segoe UI" w:hAnsi="Segoe UI" w:cs="Segoe UI"/>
          <w:b/>
          <w:sz w:val="22"/>
          <w:szCs w:val="22"/>
        </w:rPr>
        <w:t>.</w:t>
      </w:r>
      <w:r w:rsidR="00D84BA3" w:rsidRPr="00BF15B0">
        <w:rPr>
          <w:rFonts w:ascii="Segoe UI" w:hAnsi="Segoe UI" w:cs="Segoe UI"/>
          <w:b/>
          <w:sz w:val="22"/>
          <w:szCs w:val="22"/>
        </w:rPr>
        <w:t xml:space="preserve"> </w:t>
      </w:r>
    </w:p>
    <w:p w14:paraId="5CA93A56" w14:textId="3CE34946" w:rsidR="00F82D16" w:rsidRDefault="007A3F4B" w:rsidP="00F82D16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Hybrid</w:t>
      </w:r>
      <w:r w:rsidR="00F82D16" w:rsidRPr="00BF15B0">
        <w:rPr>
          <w:rFonts w:ascii="Segoe UI" w:hAnsi="Segoe UI" w:cs="Segoe UI"/>
          <w:b/>
          <w:sz w:val="22"/>
          <w:szCs w:val="22"/>
        </w:rPr>
        <w:t xml:space="preserve"> Meeting</w:t>
      </w:r>
    </w:p>
    <w:p w14:paraId="632FD3F3" w14:textId="77777777" w:rsidR="00F82D16" w:rsidRPr="00982E4E" w:rsidRDefault="00F82D16" w:rsidP="00F82D16">
      <w:pPr>
        <w:jc w:val="center"/>
        <w:rPr>
          <w:rFonts w:ascii="Segoe UI" w:hAnsi="Segoe UI" w:cs="Segoe UI"/>
          <w:b/>
          <w:sz w:val="14"/>
          <w:szCs w:val="14"/>
        </w:rPr>
      </w:pPr>
    </w:p>
    <w:p w14:paraId="34B52B4F" w14:textId="42B75E0D" w:rsidR="007A3F4B" w:rsidRPr="00287ED1" w:rsidRDefault="007A3F4B" w:rsidP="007A3F4B">
      <w:pPr>
        <w:jc w:val="center"/>
        <w:rPr>
          <w:rFonts w:ascii="Segoe UI" w:eastAsia="MS Mincho" w:hAnsi="Segoe UI" w:cs="Segoe UI"/>
          <w:b/>
          <w:bCs/>
          <w:color w:val="252424"/>
          <w:sz w:val="24"/>
          <w:szCs w:val="24"/>
        </w:rPr>
      </w:pPr>
      <w:r w:rsidRPr="00287ED1">
        <w:rPr>
          <w:rFonts w:ascii="Segoe UI" w:eastAsia="MS Mincho" w:hAnsi="Segoe UI" w:cs="Segoe UI"/>
          <w:b/>
          <w:bCs/>
          <w:color w:val="252424"/>
          <w:sz w:val="24"/>
          <w:szCs w:val="24"/>
        </w:rPr>
        <w:t xml:space="preserve">Microsoft Teams meeting </w:t>
      </w:r>
    </w:p>
    <w:tbl>
      <w:tblPr>
        <w:tblStyle w:val="TableGrid"/>
        <w:tblW w:w="10440" w:type="dxa"/>
        <w:tblInd w:w="-3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5490"/>
      </w:tblGrid>
      <w:tr w:rsidR="00C94A99" w:rsidRPr="005A294E" w14:paraId="18C791E4" w14:textId="77777777" w:rsidTr="00342113">
        <w:tc>
          <w:tcPr>
            <w:tcW w:w="49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B0EA708" w14:textId="77777777" w:rsidR="00C94A99" w:rsidRPr="008E1B8C" w:rsidRDefault="00C94A99" w:rsidP="00342113">
            <w:pPr>
              <w:tabs>
                <w:tab w:val="left" w:pos="1800"/>
                <w:tab w:val="left" w:pos="4273"/>
              </w:tabs>
              <w:rPr>
                <w:rFonts w:ascii="Segoe UI" w:hAnsi="Segoe UI" w:cs="Segoe UI"/>
                <w:b/>
              </w:rPr>
            </w:pPr>
            <w:r w:rsidRPr="0018594D">
              <w:rPr>
                <w:rFonts w:ascii="Segoe UI" w:hAnsi="Segoe UI" w:cs="Segoe UI"/>
                <w:b/>
              </w:rPr>
              <w:t>Committee Members Present:</w:t>
            </w:r>
            <w:r w:rsidRPr="008E1B8C">
              <w:rPr>
                <w:rFonts w:ascii="Segoe UI" w:hAnsi="Segoe UI" w:cs="Segoe UI"/>
                <w:b/>
              </w:rPr>
              <w:tab/>
            </w:r>
          </w:p>
        </w:tc>
        <w:tc>
          <w:tcPr>
            <w:tcW w:w="549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4C2A95F4" w14:textId="77777777" w:rsidR="00C94A99" w:rsidRPr="008E1B8C" w:rsidRDefault="00C94A99" w:rsidP="00342113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</w:p>
        </w:tc>
      </w:tr>
      <w:tr w:rsidR="00827218" w:rsidRPr="005A294E" w14:paraId="1A091DBC" w14:textId="77777777" w:rsidTr="00342113">
        <w:tc>
          <w:tcPr>
            <w:tcW w:w="4950" w:type="dxa"/>
            <w:tcBorders>
              <w:left w:val="single" w:sz="4" w:space="0" w:color="auto"/>
            </w:tcBorders>
            <w:shd w:val="clear" w:color="auto" w:fill="auto"/>
          </w:tcPr>
          <w:p w14:paraId="2310CF81" w14:textId="56D06AF0" w:rsidR="00827218" w:rsidRPr="0043660A" w:rsidRDefault="00432065" w:rsidP="00827218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Charlotte Detournay</w:t>
            </w:r>
          </w:p>
        </w:tc>
        <w:tc>
          <w:tcPr>
            <w:tcW w:w="549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6F5429B" w14:textId="1520AE3C" w:rsidR="00827218" w:rsidRPr="0043660A" w:rsidRDefault="006E134A" w:rsidP="00827218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 w:rsidRPr="0030035C">
              <w:rPr>
                <w:rFonts w:ascii="Segoe UI" w:hAnsi="Segoe UI" w:cs="Segoe UI"/>
                <w:bCs/>
              </w:rPr>
              <w:t>Sarah Schiele</w:t>
            </w:r>
            <w:r w:rsidRPr="0043660A">
              <w:rPr>
                <w:rFonts w:ascii="Segoe UI" w:hAnsi="Segoe UI" w:cs="Segoe UI"/>
                <w:bCs/>
              </w:rPr>
              <w:t xml:space="preserve"> (co-chair)</w:t>
            </w:r>
            <w:r w:rsidR="00DD61C6">
              <w:rPr>
                <w:rFonts w:ascii="Segoe UI" w:hAnsi="Segoe UI" w:cs="Segoe UI"/>
                <w:bCs/>
              </w:rPr>
              <w:t xml:space="preserve"> </w:t>
            </w:r>
          </w:p>
        </w:tc>
      </w:tr>
      <w:tr w:rsidR="00640AB7" w:rsidRPr="005A294E" w14:paraId="3EB50628" w14:textId="77777777" w:rsidTr="00342113">
        <w:tc>
          <w:tcPr>
            <w:tcW w:w="4950" w:type="dxa"/>
            <w:tcBorders>
              <w:left w:val="single" w:sz="4" w:space="0" w:color="auto"/>
            </w:tcBorders>
            <w:shd w:val="clear" w:color="auto" w:fill="auto"/>
          </w:tcPr>
          <w:p w14:paraId="168C3682" w14:textId="3638EDF6" w:rsidR="00640AB7" w:rsidRPr="0043660A" w:rsidRDefault="00640AB7" w:rsidP="00640AB7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bookmarkStart w:id="1" w:name="_Hlk127433724"/>
            <w:r w:rsidRPr="0043660A">
              <w:rPr>
                <w:rFonts w:ascii="Segoe UI" w:hAnsi="Segoe UI" w:cs="Segoe UI"/>
                <w:bCs/>
              </w:rPr>
              <w:t>Océane Lune</w:t>
            </w:r>
            <w:r w:rsidR="00DD61C6">
              <w:rPr>
                <w:rFonts w:ascii="Segoe UI" w:hAnsi="Segoe UI" w:cs="Segoe UI"/>
                <w:bCs/>
              </w:rPr>
              <w:t xml:space="preserve"> </w:t>
            </w:r>
            <w:bookmarkEnd w:id="1"/>
          </w:p>
        </w:tc>
        <w:tc>
          <w:tcPr>
            <w:tcW w:w="549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13CD3B" w14:textId="6197F1D4" w:rsidR="00640AB7" w:rsidRDefault="00640AB7" w:rsidP="00640AB7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  <w:highlight w:val="green"/>
              </w:rPr>
            </w:pPr>
          </w:p>
        </w:tc>
      </w:tr>
      <w:tr w:rsidR="00640AB7" w:rsidRPr="005A294E" w14:paraId="732BFCEB" w14:textId="77777777" w:rsidTr="00342113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/>
          </w:tcPr>
          <w:p w14:paraId="5199C144" w14:textId="77777777" w:rsidR="00640AB7" w:rsidRPr="008E1B8C" w:rsidRDefault="00640AB7" w:rsidP="00640AB7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 w:rsidRPr="008E1B8C">
              <w:rPr>
                <w:rFonts w:ascii="Segoe UI" w:hAnsi="Segoe UI" w:cs="Segoe UI"/>
                <w:b/>
              </w:rPr>
              <w:t xml:space="preserve">Committee Members Absent: </w:t>
            </w:r>
          </w:p>
        </w:tc>
        <w:tc>
          <w:tcPr>
            <w:tcW w:w="549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12982E11" w14:textId="77777777" w:rsidR="00640AB7" w:rsidRPr="008E1B8C" w:rsidRDefault="00640AB7" w:rsidP="00640AB7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  <w:highlight w:val="yellow"/>
              </w:rPr>
            </w:pPr>
          </w:p>
        </w:tc>
      </w:tr>
      <w:tr w:rsidR="00F444E4" w:rsidRPr="005A294E" w14:paraId="24B40496" w14:textId="77777777" w:rsidTr="00342113">
        <w:trPr>
          <w:trHeight w:val="359"/>
        </w:trPr>
        <w:tc>
          <w:tcPr>
            <w:tcW w:w="49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A30974" w14:textId="44311C0F" w:rsidR="00F444E4" w:rsidRPr="00751C6E" w:rsidRDefault="00F444E4" w:rsidP="00640AB7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Megan Higdon</w:t>
            </w:r>
          </w:p>
        </w:tc>
        <w:tc>
          <w:tcPr>
            <w:tcW w:w="5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9AE7465" w14:textId="2394A611" w:rsidR="00F444E4" w:rsidRPr="00751C6E" w:rsidRDefault="00F444E4" w:rsidP="00640AB7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Jay Orne (co-chair)</w:t>
            </w:r>
          </w:p>
        </w:tc>
      </w:tr>
      <w:tr w:rsidR="0043660A" w:rsidRPr="005A294E" w14:paraId="11765FB6" w14:textId="77777777" w:rsidTr="00342113">
        <w:tc>
          <w:tcPr>
            <w:tcW w:w="49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8C15724" w14:textId="77777777" w:rsidR="0043660A" w:rsidRPr="008E1B8C" w:rsidRDefault="0043660A" w:rsidP="0043660A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 w:rsidRPr="008E1B8C">
              <w:rPr>
                <w:rFonts w:ascii="Segoe UI" w:hAnsi="Segoe UI" w:cs="Segoe UI"/>
                <w:b/>
              </w:rPr>
              <w:t xml:space="preserve">Guests: </w:t>
            </w:r>
          </w:p>
        </w:tc>
        <w:tc>
          <w:tcPr>
            <w:tcW w:w="549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5C38FE08" w14:textId="77777777" w:rsidR="0043660A" w:rsidRPr="008E1B8C" w:rsidRDefault="0043660A" w:rsidP="0043660A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  <w:color w:val="ED7D31" w:themeColor="accent2"/>
              </w:rPr>
            </w:pPr>
          </w:p>
        </w:tc>
      </w:tr>
      <w:tr w:rsidR="003742D9" w:rsidRPr="005A294E" w14:paraId="0021446A" w14:textId="77777777" w:rsidTr="00342113">
        <w:tc>
          <w:tcPr>
            <w:tcW w:w="4950" w:type="dxa"/>
            <w:tcBorders>
              <w:left w:val="single" w:sz="4" w:space="0" w:color="auto"/>
            </w:tcBorders>
            <w:shd w:val="clear" w:color="auto" w:fill="auto"/>
          </w:tcPr>
          <w:p w14:paraId="054284B0" w14:textId="72F23569" w:rsidR="003742D9" w:rsidRPr="00E71124" w:rsidRDefault="003742D9" w:rsidP="003742D9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 w:rsidRPr="0030035C">
              <w:rPr>
                <w:rFonts w:ascii="Segoe UI" w:hAnsi="Segoe UI" w:cs="Segoe UI"/>
                <w:bCs/>
              </w:rPr>
              <w:t>Alejandro</w:t>
            </w:r>
            <w:r>
              <w:rPr>
                <w:rFonts w:ascii="Segoe UI" w:hAnsi="Segoe UI" w:cs="Segoe UI"/>
                <w:bCs/>
              </w:rPr>
              <w:t xml:space="preserve"> Aguilera</w:t>
            </w:r>
          </w:p>
        </w:tc>
        <w:tc>
          <w:tcPr>
            <w:tcW w:w="5490" w:type="dxa"/>
            <w:tcBorders>
              <w:right w:val="single" w:sz="4" w:space="0" w:color="auto"/>
            </w:tcBorders>
            <w:shd w:val="clear" w:color="auto" w:fill="auto"/>
          </w:tcPr>
          <w:p w14:paraId="63E916EC" w14:textId="18392940" w:rsidR="003742D9" w:rsidRPr="005577A4" w:rsidRDefault="003742D9" w:rsidP="003742D9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Cody Raasch, Data Analyst Hennepin County</w:t>
            </w:r>
          </w:p>
        </w:tc>
      </w:tr>
      <w:tr w:rsidR="003742D9" w:rsidRPr="005A294E" w14:paraId="1E9C1674" w14:textId="77777777" w:rsidTr="00342113">
        <w:tc>
          <w:tcPr>
            <w:tcW w:w="4950" w:type="dxa"/>
            <w:tcBorders>
              <w:left w:val="single" w:sz="4" w:space="0" w:color="auto"/>
            </w:tcBorders>
            <w:shd w:val="clear" w:color="auto" w:fill="auto"/>
          </w:tcPr>
          <w:p w14:paraId="6FAE028B" w14:textId="3B8A30F5" w:rsidR="003742D9" w:rsidRDefault="003742D9" w:rsidP="003742D9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Brenda Senyana, Positively Hennepin Implementation Coordinator</w:t>
            </w:r>
          </w:p>
        </w:tc>
        <w:tc>
          <w:tcPr>
            <w:tcW w:w="5490" w:type="dxa"/>
            <w:tcBorders>
              <w:right w:val="single" w:sz="4" w:space="0" w:color="auto"/>
            </w:tcBorders>
            <w:shd w:val="clear" w:color="auto" w:fill="auto"/>
          </w:tcPr>
          <w:p w14:paraId="01A47EAB" w14:textId="0B495B1D" w:rsidR="003742D9" w:rsidRPr="0030035C" w:rsidRDefault="003742D9" w:rsidP="003742D9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</w:p>
        </w:tc>
      </w:tr>
      <w:tr w:rsidR="003742D9" w:rsidRPr="005A294E" w14:paraId="61DD35FC" w14:textId="77777777" w:rsidTr="00342113">
        <w:tc>
          <w:tcPr>
            <w:tcW w:w="49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74A4078" w14:textId="77777777" w:rsidR="003742D9" w:rsidRPr="008E1B8C" w:rsidRDefault="003742D9" w:rsidP="003742D9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</w:rPr>
            </w:pPr>
            <w:r w:rsidRPr="008E1B8C">
              <w:rPr>
                <w:rFonts w:ascii="Segoe UI" w:hAnsi="Segoe UI" w:cs="Segoe UI"/>
                <w:b/>
              </w:rPr>
              <w:t xml:space="preserve">Hennepin County (Part A) Representative: </w:t>
            </w:r>
          </w:p>
        </w:tc>
        <w:tc>
          <w:tcPr>
            <w:tcW w:w="549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16980AA6" w14:textId="77777777" w:rsidR="003742D9" w:rsidRPr="008E1B8C" w:rsidRDefault="003742D9" w:rsidP="003742D9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</w:rPr>
            </w:pPr>
            <w:r w:rsidRPr="008E1B8C">
              <w:rPr>
                <w:rFonts w:ascii="Segoe UI" w:hAnsi="Segoe UI" w:cs="Segoe UI"/>
                <w:b/>
              </w:rPr>
              <w:t xml:space="preserve">DHS (Part B) Representative: </w:t>
            </w:r>
          </w:p>
        </w:tc>
      </w:tr>
      <w:tr w:rsidR="003742D9" w:rsidRPr="005A294E" w14:paraId="2E6E1D2F" w14:textId="77777777" w:rsidTr="00342113">
        <w:trPr>
          <w:trHeight w:val="215"/>
        </w:trPr>
        <w:tc>
          <w:tcPr>
            <w:tcW w:w="49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6CF2F8" w14:textId="72EF6F86" w:rsidR="003742D9" w:rsidRPr="009B3676" w:rsidRDefault="003742D9" w:rsidP="003742D9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None</w:t>
            </w:r>
          </w:p>
        </w:tc>
        <w:tc>
          <w:tcPr>
            <w:tcW w:w="5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21220" w14:textId="0BBC3523" w:rsidR="003742D9" w:rsidRPr="00A82C38" w:rsidRDefault="003742D9" w:rsidP="003742D9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 xml:space="preserve">Thomas Blissett </w:t>
            </w:r>
          </w:p>
        </w:tc>
      </w:tr>
      <w:tr w:rsidR="003742D9" w:rsidRPr="005A294E" w14:paraId="61C1AF73" w14:textId="77777777" w:rsidTr="00342113">
        <w:tc>
          <w:tcPr>
            <w:tcW w:w="49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1625975" w14:textId="77777777" w:rsidR="003742D9" w:rsidRPr="008E1B8C" w:rsidRDefault="003742D9" w:rsidP="003742D9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 w:rsidRPr="008E1B8C">
              <w:rPr>
                <w:rFonts w:ascii="Segoe UI" w:hAnsi="Segoe UI" w:cs="Segoe UI"/>
                <w:b/>
              </w:rPr>
              <w:t>MDH (Prevention) Representative:</w:t>
            </w:r>
          </w:p>
        </w:tc>
        <w:tc>
          <w:tcPr>
            <w:tcW w:w="549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450EBEFC" w14:textId="77777777" w:rsidR="003742D9" w:rsidRPr="008E1B8C" w:rsidRDefault="003742D9" w:rsidP="003742D9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 w:rsidRPr="008E1B8C">
              <w:rPr>
                <w:rFonts w:ascii="Segoe UI" w:hAnsi="Segoe UI" w:cs="Segoe UI"/>
                <w:b/>
              </w:rPr>
              <w:t>MDH (Surveillance) Representative:</w:t>
            </w:r>
          </w:p>
        </w:tc>
      </w:tr>
      <w:tr w:rsidR="003742D9" w:rsidRPr="005A294E" w14:paraId="6832352D" w14:textId="77777777" w:rsidTr="00342113">
        <w:tc>
          <w:tcPr>
            <w:tcW w:w="49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74A9D0" w14:textId="38BD693C" w:rsidR="003742D9" w:rsidRPr="0043660A" w:rsidRDefault="003742D9" w:rsidP="003742D9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/>
              </w:rPr>
            </w:pPr>
            <w:r w:rsidRPr="0043660A">
              <w:rPr>
                <w:rFonts w:ascii="Segoe UI" w:hAnsi="Segoe UI" w:cs="Segoe UI"/>
                <w:bCs/>
              </w:rPr>
              <w:t>McKinzie Woelfel</w:t>
            </w:r>
            <w:r>
              <w:rPr>
                <w:rFonts w:ascii="Segoe UI" w:hAnsi="Segoe UI" w:cs="Segoe UI"/>
                <w:bCs/>
              </w:rPr>
              <w:t xml:space="preserve"> </w:t>
            </w:r>
          </w:p>
        </w:tc>
        <w:tc>
          <w:tcPr>
            <w:tcW w:w="5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38500" w14:textId="0CB84C46" w:rsidR="003742D9" w:rsidRPr="00740434" w:rsidRDefault="003742D9" w:rsidP="003742D9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 xml:space="preserve">Hannah Kass-Aten, MDH </w:t>
            </w:r>
          </w:p>
        </w:tc>
      </w:tr>
      <w:tr w:rsidR="003742D9" w:rsidRPr="005A294E" w14:paraId="3AF845C8" w14:textId="77777777" w:rsidTr="005969FF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92EF9EE" w14:textId="77777777" w:rsidR="003742D9" w:rsidRPr="008E1B8C" w:rsidRDefault="003742D9" w:rsidP="003742D9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 w:rsidRPr="008E1B8C">
              <w:rPr>
                <w:rFonts w:ascii="Segoe UI" w:hAnsi="Segoe UI" w:cs="Segoe UI"/>
                <w:b/>
              </w:rPr>
              <w:t>MCHACP Staff:</w:t>
            </w:r>
          </w:p>
        </w:tc>
        <w:tc>
          <w:tcPr>
            <w:tcW w:w="549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36FF98" w14:textId="77777777" w:rsidR="003742D9" w:rsidRPr="008E1B8C" w:rsidRDefault="003742D9" w:rsidP="003742D9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</w:p>
        </w:tc>
      </w:tr>
      <w:tr w:rsidR="003742D9" w:rsidRPr="005A294E" w14:paraId="0A6A7C8F" w14:textId="77777777" w:rsidTr="005969FF">
        <w:tc>
          <w:tcPr>
            <w:tcW w:w="49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99E225" w14:textId="77777777" w:rsidR="003742D9" w:rsidRPr="008E1B8C" w:rsidRDefault="003742D9" w:rsidP="003742D9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 w:rsidRPr="0030035C">
              <w:rPr>
                <w:rFonts w:ascii="Segoe UI" w:hAnsi="Segoe UI" w:cs="Segoe UI"/>
                <w:bCs/>
              </w:rPr>
              <w:t>Audra Gaikowski,</w:t>
            </w:r>
            <w:r>
              <w:rPr>
                <w:rFonts w:ascii="Segoe UI" w:hAnsi="Segoe UI" w:cs="Segoe UI"/>
                <w:bCs/>
              </w:rPr>
              <w:t xml:space="preserve"> coordinator</w:t>
            </w:r>
          </w:p>
        </w:tc>
        <w:tc>
          <w:tcPr>
            <w:tcW w:w="5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59322" w14:textId="0EC3BB20" w:rsidR="003742D9" w:rsidRPr="008E1B8C" w:rsidRDefault="003742D9" w:rsidP="003742D9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Emily Murphy, minutes</w:t>
            </w:r>
          </w:p>
        </w:tc>
      </w:tr>
    </w:tbl>
    <w:p w14:paraId="6A5E4ABB" w14:textId="74C2B0BB" w:rsidR="00FC6E97" w:rsidRPr="00FC6E97" w:rsidRDefault="00FC6E97" w:rsidP="00FC6E97">
      <w:pPr>
        <w:tabs>
          <w:tab w:val="left" w:pos="1800"/>
          <w:tab w:val="left" w:pos="4320"/>
        </w:tabs>
        <w:rPr>
          <w:rFonts w:ascii="Segoe UI" w:eastAsiaTheme="minorHAnsi" w:hAnsi="Segoe UI" w:cs="Segoe UI"/>
          <w:bCs/>
          <w:sz w:val="22"/>
          <w:szCs w:val="22"/>
        </w:rPr>
      </w:pPr>
      <w:r w:rsidRPr="00FC6E97">
        <w:rPr>
          <w:rFonts w:ascii="Segoe UI" w:eastAsiaTheme="minorHAnsi" w:hAnsi="Segoe UI" w:cs="Segoe UI"/>
          <w:bCs/>
          <w:sz w:val="22"/>
          <w:szCs w:val="22"/>
        </w:rPr>
        <w:t xml:space="preserve">Quorum Present? </w:t>
      </w:r>
      <w:r>
        <w:rPr>
          <w:rFonts w:ascii="Segoe UI" w:eastAsiaTheme="minorHAnsi" w:hAnsi="Segoe UI" w:cs="Segoe UI"/>
          <w:b/>
          <w:sz w:val="22"/>
          <w:szCs w:val="22"/>
        </w:rPr>
        <w:t>Yes</w:t>
      </w:r>
    </w:p>
    <w:bookmarkEnd w:id="0"/>
    <w:p w14:paraId="1DA39938" w14:textId="77777777" w:rsidR="00E0487E" w:rsidRPr="00982E4E" w:rsidRDefault="00E0487E" w:rsidP="00C473ED">
      <w:pPr>
        <w:pStyle w:val="Heading1"/>
        <w:rPr>
          <w:rFonts w:ascii="Segoe UI" w:hAnsi="Segoe UI" w:cs="Segoe UI"/>
          <w:sz w:val="14"/>
          <w:szCs w:val="14"/>
        </w:rPr>
      </w:pPr>
    </w:p>
    <w:p w14:paraId="4B386E75" w14:textId="77777777" w:rsidR="003360BA" w:rsidRPr="000F3931" w:rsidRDefault="00D84BA3" w:rsidP="00F727C2">
      <w:pPr>
        <w:pStyle w:val="Heading1"/>
        <w:numPr>
          <w:ilvl w:val="0"/>
          <w:numId w:val="1"/>
        </w:numPr>
        <w:tabs>
          <w:tab w:val="clear" w:pos="540"/>
          <w:tab w:val="num" w:pos="180"/>
        </w:tabs>
        <w:ind w:left="180" w:hanging="90"/>
        <w:rPr>
          <w:rFonts w:ascii="Segoe UI" w:hAnsi="Segoe UI" w:cs="Segoe UI"/>
          <w:b/>
          <w:bCs/>
          <w:sz w:val="22"/>
          <w:szCs w:val="22"/>
        </w:rPr>
      </w:pPr>
      <w:r w:rsidRPr="000F3931">
        <w:rPr>
          <w:rFonts w:ascii="Segoe UI" w:hAnsi="Segoe UI" w:cs="Segoe UI"/>
          <w:b/>
          <w:bCs/>
          <w:sz w:val="22"/>
          <w:szCs w:val="22"/>
        </w:rPr>
        <w:t xml:space="preserve">Welcome </w:t>
      </w:r>
      <w:r w:rsidR="00E0487E" w:rsidRPr="000F3931">
        <w:rPr>
          <w:rFonts w:ascii="Segoe UI" w:hAnsi="Segoe UI" w:cs="Segoe UI"/>
          <w:b/>
          <w:bCs/>
          <w:sz w:val="22"/>
          <w:szCs w:val="22"/>
        </w:rPr>
        <w:t>and</w:t>
      </w:r>
      <w:r w:rsidRPr="000F3931">
        <w:rPr>
          <w:rFonts w:ascii="Segoe UI" w:hAnsi="Segoe UI" w:cs="Segoe UI"/>
          <w:b/>
          <w:bCs/>
          <w:sz w:val="22"/>
          <w:szCs w:val="22"/>
        </w:rPr>
        <w:t xml:space="preserve"> introductions</w:t>
      </w:r>
    </w:p>
    <w:p w14:paraId="4EF24D7A" w14:textId="4DAF806C" w:rsidR="003360BA" w:rsidRDefault="005A477E" w:rsidP="004167F8">
      <w:pPr>
        <w:pStyle w:val="Bullet1"/>
        <w:numPr>
          <w:ilvl w:val="0"/>
          <w:numId w:val="31"/>
        </w:numPr>
        <w:tabs>
          <w:tab w:val="clear" w:pos="540"/>
          <w:tab w:val="num" w:pos="450"/>
        </w:tabs>
        <w:ind w:hanging="360"/>
      </w:pPr>
      <w:r>
        <w:rPr>
          <w:bCs/>
        </w:rPr>
        <w:t>Sarah Schiele</w:t>
      </w:r>
      <w:r w:rsidR="003360BA" w:rsidRPr="000C28DD">
        <w:rPr>
          <w:bCs/>
        </w:rPr>
        <w:t xml:space="preserve"> </w:t>
      </w:r>
      <w:r w:rsidR="003360BA" w:rsidRPr="000C28DD">
        <w:t>called the</w:t>
      </w:r>
      <w:r w:rsidR="003360BA">
        <w:t xml:space="preserve"> meeting to order at 9:30 a.m. Introductions were made.</w:t>
      </w:r>
    </w:p>
    <w:p w14:paraId="68598B2C" w14:textId="77777777" w:rsidR="003E5DD1" w:rsidRPr="00A4315F" w:rsidRDefault="003E5DD1" w:rsidP="00F727C2">
      <w:pPr>
        <w:pStyle w:val="Heading1"/>
        <w:tabs>
          <w:tab w:val="num" w:pos="180"/>
        </w:tabs>
        <w:ind w:left="180" w:hanging="90"/>
        <w:rPr>
          <w:rFonts w:ascii="Segoe UI" w:hAnsi="Segoe UI" w:cs="Segoe UI"/>
          <w:strike/>
          <w:sz w:val="22"/>
          <w:szCs w:val="22"/>
        </w:rPr>
      </w:pPr>
    </w:p>
    <w:p w14:paraId="7C4E5FF0" w14:textId="7AD02D78" w:rsidR="00E578FE" w:rsidRPr="00E578FE" w:rsidRDefault="009B43CB" w:rsidP="00F11992">
      <w:pPr>
        <w:pStyle w:val="Heading1"/>
        <w:numPr>
          <w:ilvl w:val="0"/>
          <w:numId w:val="1"/>
        </w:numPr>
        <w:tabs>
          <w:tab w:val="clear" w:pos="540"/>
          <w:tab w:val="num" w:pos="180"/>
        </w:tabs>
        <w:ind w:left="180" w:hanging="90"/>
        <w:rPr>
          <w:rFonts w:ascii="Segoe UI" w:hAnsi="Segoe UI" w:cs="Segoe UI"/>
          <w:b/>
          <w:bCs/>
          <w:sz w:val="22"/>
          <w:szCs w:val="22"/>
        </w:rPr>
      </w:pPr>
      <w:r w:rsidRPr="00E578FE">
        <w:rPr>
          <w:rFonts w:ascii="Segoe UI" w:hAnsi="Segoe UI" w:cs="Segoe UI"/>
          <w:b/>
          <w:bCs/>
          <w:sz w:val="22"/>
          <w:szCs w:val="22"/>
        </w:rPr>
        <w:t xml:space="preserve">Review, </w:t>
      </w:r>
      <w:r w:rsidR="00660230" w:rsidRPr="00E578FE">
        <w:rPr>
          <w:rFonts w:ascii="Segoe UI" w:hAnsi="Segoe UI" w:cs="Segoe UI"/>
          <w:b/>
          <w:bCs/>
          <w:sz w:val="22"/>
          <w:szCs w:val="22"/>
        </w:rPr>
        <w:t xml:space="preserve">approval of minutes </w:t>
      </w:r>
      <w:r w:rsidRPr="00E578FE">
        <w:rPr>
          <w:rFonts w:ascii="Segoe UI" w:hAnsi="Segoe UI" w:cs="Segoe UI"/>
          <w:b/>
          <w:bCs/>
          <w:sz w:val="22"/>
          <w:szCs w:val="22"/>
        </w:rPr>
        <w:t>from</w:t>
      </w:r>
      <w:r w:rsidR="00AF0A35" w:rsidRPr="00E578FE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413D8E">
        <w:rPr>
          <w:rFonts w:ascii="Segoe UI" w:hAnsi="Segoe UI" w:cs="Segoe UI"/>
          <w:b/>
          <w:bCs/>
          <w:sz w:val="22"/>
          <w:szCs w:val="22"/>
        </w:rPr>
        <w:t>January 19</w:t>
      </w:r>
      <w:r w:rsidR="000F299C" w:rsidRPr="00E578FE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AC4252" w:rsidRPr="00E578FE">
        <w:rPr>
          <w:rFonts w:ascii="Segoe UI" w:hAnsi="Segoe UI" w:cs="Segoe UI"/>
          <w:b/>
          <w:bCs/>
          <w:sz w:val="22"/>
          <w:szCs w:val="22"/>
        </w:rPr>
        <w:t>meeting</w:t>
      </w:r>
      <w:r w:rsidR="0016369D" w:rsidRPr="00E578FE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A4315F" w:rsidRPr="00E578FE">
        <w:rPr>
          <w:rFonts w:ascii="Segoe UI" w:hAnsi="Segoe UI" w:cs="Segoe UI"/>
          <w:b/>
          <w:bCs/>
          <w:sz w:val="22"/>
          <w:szCs w:val="22"/>
        </w:rPr>
        <w:t>and proposed agenda</w:t>
      </w:r>
      <w:r w:rsidR="00E578FE" w:rsidRPr="00E578FE">
        <w:rPr>
          <w:rFonts w:ascii="Segoe UI" w:hAnsi="Segoe UI" w:cs="Segoe UI"/>
          <w:b/>
          <w:bCs/>
          <w:sz w:val="22"/>
          <w:szCs w:val="22"/>
        </w:rPr>
        <w:t>.</w:t>
      </w:r>
    </w:p>
    <w:p w14:paraId="38CB69AA" w14:textId="458E7383" w:rsidR="00E578FE" w:rsidRDefault="00E578FE" w:rsidP="00774FF1">
      <w:pPr>
        <w:pStyle w:val="Heading1"/>
        <w:numPr>
          <w:ilvl w:val="0"/>
          <w:numId w:val="31"/>
        </w:numPr>
        <w:tabs>
          <w:tab w:val="clear" w:pos="540"/>
          <w:tab w:val="num" w:pos="450"/>
        </w:tabs>
        <w:ind w:left="547" w:hanging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The minutes from the </w:t>
      </w:r>
      <w:r w:rsidR="00413D8E">
        <w:rPr>
          <w:rFonts w:ascii="Segoe UI" w:hAnsi="Segoe UI" w:cs="Segoe UI"/>
          <w:sz w:val="22"/>
          <w:szCs w:val="22"/>
        </w:rPr>
        <w:t>January 19</w:t>
      </w:r>
      <w:r>
        <w:rPr>
          <w:rFonts w:ascii="Segoe UI" w:hAnsi="Segoe UI" w:cs="Segoe UI"/>
          <w:sz w:val="22"/>
          <w:szCs w:val="22"/>
          <w:vertAlign w:val="superscript"/>
        </w:rPr>
        <w:t xml:space="preserve"> </w:t>
      </w:r>
      <w:r>
        <w:rPr>
          <w:rFonts w:ascii="Segoe UI" w:hAnsi="Segoe UI" w:cs="Segoe UI"/>
          <w:sz w:val="22"/>
          <w:szCs w:val="22"/>
        </w:rPr>
        <w:t>meeting were reviewed and approved.</w:t>
      </w:r>
    </w:p>
    <w:p w14:paraId="57FD6CB1" w14:textId="34CAB4C0" w:rsidR="00E578FE" w:rsidRDefault="00E578FE" w:rsidP="00774FF1">
      <w:pPr>
        <w:pStyle w:val="Heading1"/>
        <w:numPr>
          <w:ilvl w:val="0"/>
          <w:numId w:val="31"/>
        </w:numPr>
        <w:tabs>
          <w:tab w:val="clear" w:pos="540"/>
          <w:tab w:val="num" w:pos="450"/>
        </w:tabs>
        <w:ind w:left="547" w:hanging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The agenda for the meeting was approved as printed.</w:t>
      </w:r>
    </w:p>
    <w:p w14:paraId="5F85077C" w14:textId="77777777" w:rsidR="00E578FE" w:rsidRPr="00E578FE" w:rsidRDefault="00E578FE" w:rsidP="00E578FE"/>
    <w:p w14:paraId="3AF02712" w14:textId="6FEB416D" w:rsidR="00774FF1" w:rsidRPr="00C6254B" w:rsidRDefault="00941135" w:rsidP="00EE7029">
      <w:pPr>
        <w:numPr>
          <w:ilvl w:val="0"/>
          <w:numId w:val="1"/>
        </w:numPr>
        <w:tabs>
          <w:tab w:val="clear" w:pos="540"/>
          <w:tab w:val="num" w:pos="180"/>
        </w:tabs>
        <w:ind w:left="180" w:hanging="90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>Part A Capacity Building Grant Update</w:t>
      </w:r>
      <w:r w:rsidR="00CE6DD7"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 xml:space="preserve"> – </w:t>
      </w:r>
      <w:bookmarkStart w:id="2" w:name="_Hlk128133790"/>
      <w:r w:rsidR="00CE6DD7"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 xml:space="preserve">Brenda Senyana </w:t>
      </w:r>
      <w:r w:rsidR="00D307C1"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 xml:space="preserve">and </w:t>
      </w:r>
      <w:r w:rsidR="00FE63CE" w:rsidRPr="00FE63CE"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>Océane Lune</w:t>
      </w:r>
      <w:bookmarkEnd w:id="2"/>
    </w:p>
    <w:p w14:paraId="3AA9CDB3" w14:textId="5F3377A9" w:rsidR="00F14508" w:rsidRPr="00F14508" w:rsidRDefault="00F14508" w:rsidP="003742D9">
      <w:pPr>
        <w:pStyle w:val="ListParagraph"/>
        <w:numPr>
          <w:ilvl w:val="0"/>
          <w:numId w:val="45"/>
        </w:num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Brenda Senyana displayed the </w:t>
      </w:r>
      <w:bookmarkStart w:id="3" w:name="_Hlk128575437"/>
      <w:r>
        <w:rPr>
          <w:rFonts w:ascii="Segoe UI" w:hAnsi="Segoe UI" w:cs="Segoe UI"/>
          <w:b/>
          <w:bCs/>
          <w:i/>
          <w:iCs/>
          <w:sz w:val="22"/>
          <w:szCs w:val="22"/>
        </w:rPr>
        <w:t xml:space="preserve">Building Capacity for HIV Elimination in the Minneapolis – Saint Paul Part A Transitional Grant Area. </w:t>
      </w:r>
      <w:bookmarkEnd w:id="3"/>
    </w:p>
    <w:p w14:paraId="42366FF7" w14:textId="7A58C5D1" w:rsidR="003742D9" w:rsidRPr="003742D9" w:rsidRDefault="00FB7F21" w:rsidP="003742D9">
      <w:pPr>
        <w:pStyle w:val="ListParagraph"/>
        <w:numPr>
          <w:ilvl w:val="0"/>
          <w:numId w:val="45"/>
        </w:num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The </w:t>
      </w:r>
      <w:r w:rsidR="003742D9">
        <w:rPr>
          <w:rFonts w:ascii="Segoe UI" w:hAnsi="Segoe UI" w:cs="Segoe UI"/>
          <w:sz w:val="22"/>
          <w:szCs w:val="22"/>
        </w:rPr>
        <w:t>Part A Capacity Building Grant</w:t>
      </w:r>
      <w:r w:rsidR="00B9091A">
        <w:rPr>
          <w:rFonts w:ascii="Segoe UI" w:hAnsi="Segoe UI" w:cs="Segoe UI"/>
          <w:sz w:val="22"/>
          <w:szCs w:val="22"/>
        </w:rPr>
        <w:t xml:space="preserve"> concluded this past summer</w:t>
      </w:r>
      <w:r w:rsidR="003742D9">
        <w:rPr>
          <w:rFonts w:ascii="Segoe UI" w:hAnsi="Segoe UI" w:cs="Segoe UI"/>
          <w:sz w:val="22"/>
          <w:szCs w:val="22"/>
        </w:rPr>
        <w:t>, running</w:t>
      </w:r>
      <w:r w:rsidR="003C0E25">
        <w:rPr>
          <w:rFonts w:ascii="Segoe UI" w:hAnsi="Segoe UI" w:cs="Segoe UI"/>
          <w:sz w:val="22"/>
          <w:szCs w:val="22"/>
        </w:rPr>
        <w:t xml:space="preserve"> from July 2019-June 2022. </w:t>
      </w:r>
    </w:p>
    <w:p w14:paraId="0250DA07" w14:textId="339DA7AD" w:rsidR="00B9091A" w:rsidRPr="003742D9" w:rsidRDefault="003742D9" w:rsidP="003742D9">
      <w:pPr>
        <w:pStyle w:val="ListParagraph"/>
        <w:numPr>
          <w:ilvl w:val="1"/>
          <w:numId w:val="45"/>
        </w:num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The a</w:t>
      </w:r>
      <w:r w:rsidR="001C3599" w:rsidRPr="003742D9">
        <w:rPr>
          <w:rFonts w:ascii="Segoe UI" w:hAnsi="Segoe UI" w:cs="Segoe UI"/>
          <w:sz w:val="22"/>
          <w:szCs w:val="22"/>
        </w:rPr>
        <w:t>im</w:t>
      </w:r>
      <w:r>
        <w:rPr>
          <w:rFonts w:ascii="Segoe UI" w:hAnsi="Segoe UI" w:cs="Segoe UI"/>
          <w:sz w:val="22"/>
          <w:szCs w:val="22"/>
        </w:rPr>
        <w:t xml:space="preserve"> of the grant is to</w:t>
      </w:r>
      <w:r w:rsidR="001C3599" w:rsidRPr="003742D9">
        <w:rPr>
          <w:rFonts w:ascii="Segoe UI" w:hAnsi="Segoe UI" w:cs="Segoe UI"/>
          <w:sz w:val="22"/>
          <w:szCs w:val="22"/>
        </w:rPr>
        <w:t xml:space="preserve"> expand the county’s capacity to end the local HIV epidemic through increased community engagement and information dissemination and marketing. </w:t>
      </w:r>
    </w:p>
    <w:p w14:paraId="5CBD6BE4" w14:textId="100E144B" w:rsidR="001C3599" w:rsidRPr="00001627" w:rsidRDefault="003742D9" w:rsidP="003742D9">
      <w:pPr>
        <w:pStyle w:val="ListParagraph"/>
        <w:numPr>
          <w:ilvl w:val="1"/>
          <w:numId w:val="45"/>
        </w:num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The o</w:t>
      </w:r>
      <w:r w:rsidR="009C430D">
        <w:rPr>
          <w:rFonts w:ascii="Segoe UI" w:hAnsi="Segoe UI" w:cs="Segoe UI"/>
          <w:sz w:val="22"/>
          <w:szCs w:val="22"/>
        </w:rPr>
        <w:t>bjective</w:t>
      </w:r>
      <w:r>
        <w:rPr>
          <w:rFonts w:ascii="Segoe UI" w:hAnsi="Segoe UI" w:cs="Segoe UI"/>
          <w:sz w:val="22"/>
          <w:szCs w:val="22"/>
        </w:rPr>
        <w:t xml:space="preserve"> is to p</w:t>
      </w:r>
      <w:r w:rsidR="009C430D">
        <w:rPr>
          <w:rFonts w:ascii="Segoe UI" w:hAnsi="Segoe UI" w:cs="Segoe UI"/>
          <w:sz w:val="22"/>
          <w:szCs w:val="22"/>
        </w:rPr>
        <w:t>artner with communities experiencing significant disparities in health outcomes along the HIV care continuum</w:t>
      </w:r>
      <w:r w:rsidR="00D749CF">
        <w:rPr>
          <w:rFonts w:ascii="Segoe UI" w:hAnsi="Segoe UI" w:cs="Segoe UI"/>
          <w:sz w:val="22"/>
          <w:szCs w:val="22"/>
        </w:rPr>
        <w:t xml:space="preserve"> to develop community-driven, culturally responsive education and marketing campaigns to reduce HIV-related stigma and to increase HIV testing, access to high impact prevention interventions, early diagnosis, and rapid linkage to car</w:t>
      </w:r>
      <w:r w:rsidR="00001627">
        <w:rPr>
          <w:rFonts w:ascii="Segoe UI" w:hAnsi="Segoe UI" w:cs="Segoe UI"/>
          <w:sz w:val="22"/>
          <w:szCs w:val="22"/>
        </w:rPr>
        <w:t xml:space="preserve">e and treatment. </w:t>
      </w:r>
    </w:p>
    <w:p w14:paraId="6A1A6C76" w14:textId="003211AF" w:rsidR="00B61360" w:rsidRPr="00201752" w:rsidRDefault="00001627" w:rsidP="003742D9">
      <w:pPr>
        <w:pStyle w:val="ListParagraph"/>
        <w:numPr>
          <w:ilvl w:val="1"/>
          <w:numId w:val="45"/>
        </w:num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Priority communities</w:t>
      </w:r>
      <w:r w:rsidR="003742D9">
        <w:rPr>
          <w:rFonts w:ascii="Segoe UI" w:hAnsi="Segoe UI" w:cs="Segoe UI"/>
          <w:sz w:val="22"/>
          <w:szCs w:val="22"/>
        </w:rPr>
        <w:t xml:space="preserve"> of the grant included </w:t>
      </w:r>
      <w:r>
        <w:rPr>
          <w:rFonts w:ascii="Segoe UI" w:hAnsi="Segoe UI" w:cs="Segoe UI"/>
          <w:sz w:val="22"/>
          <w:szCs w:val="22"/>
        </w:rPr>
        <w:t xml:space="preserve">African-born communities and African American Same Gender Loving Men (AASGLM). </w:t>
      </w:r>
    </w:p>
    <w:p w14:paraId="036ECBEB" w14:textId="15F74E83" w:rsidR="002812DD" w:rsidRPr="002812DD" w:rsidRDefault="00816328" w:rsidP="00B6367C">
      <w:pPr>
        <w:pStyle w:val="ListParagraph"/>
        <w:numPr>
          <w:ilvl w:val="0"/>
          <w:numId w:val="45"/>
        </w:num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C</w:t>
      </w:r>
      <w:r w:rsidR="00B61360">
        <w:rPr>
          <w:rFonts w:ascii="Segoe UI" w:hAnsi="Segoe UI" w:cs="Segoe UI"/>
          <w:sz w:val="22"/>
          <w:szCs w:val="22"/>
        </w:rPr>
        <w:t>ommunity partners</w:t>
      </w:r>
      <w:r w:rsidR="002812DD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for African-born communities included: </w:t>
      </w:r>
    </w:p>
    <w:p w14:paraId="7298822E" w14:textId="1DDFE162" w:rsidR="00B61360" w:rsidRPr="00EE342A" w:rsidRDefault="00D640B8" w:rsidP="002812DD">
      <w:pPr>
        <w:pStyle w:val="ListParagraph"/>
        <w:numPr>
          <w:ilvl w:val="1"/>
          <w:numId w:val="45"/>
        </w:num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</w:t>
      </w:r>
      <w:r w:rsidR="00174B50">
        <w:rPr>
          <w:rFonts w:ascii="Segoe UI" w:hAnsi="Segoe UI" w:cs="Segoe UI"/>
          <w:sz w:val="22"/>
          <w:szCs w:val="22"/>
        </w:rPr>
        <w:t>Sub-Saharan African Youth and Family Services in Minnesota (SAYFSM)</w:t>
      </w:r>
    </w:p>
    <w:p w14:paraId="30D62B2B" w14:textId="0AB7F136" w:rsidR="00EE342A" w:rsidRPr="005E1AC4" w:rsidRDefault="005E1AC4" w:rsidP="00EE342A">
      <w:pPr>
        <w:pStyle w:val="ListParagraph"/>
        <w:numPr>
          <w:ilvl w:val="2"/>
          <w:numId w:val="45"/>
        </w:num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Supported the leadership and visibility of community members living with HIV in the </w:t>
      </w:r>
      <w:r w:rsidR="003742D9">
        <w:rPr>
          <w:rFonts w:ascii="Segoe UI" w:hAnsi="Segoe UI" w:cs="Segoe UI"/>
          <w:sz w:val="22"/>
          <w:szCs w:val="22"/>
        </w:rPr>
        <w:t>Minneapolis-St. Paul</w:t>
      </w:r>
      <w:r>
        <w:rPr>
          <w:rFonts w:ascii="Segoe UI" w:hAnsi="Segoe UI" w:cs="Segoe UI"/>
          <w:sz w:val="22"/>
          <w:szCs w:val="22"/>
        </w:rPr>
        <w:t xml:space="preserve"> T</w:t>
      </w:r>
      <w:r w:rsidR="003742D9">
        <w:rPr>
          <w:rFonts w:ascii="Segoe UI" w:hAnsi="Segoe UI" w:cs="Segoe UI"/>
          <w:sz w:val="22"/>
          <w:szCs w:val="22"/>
        </w:rPr>
        <w:t>ransitional Grant Area (MSP TGA)</w:t>
      </w:r>
      <w:r>
        <w:rPr>
          <w:rFonts w:ascii="Segoe UI" w:hAnsi="Segoe UI" w:cs="Segoe UI"/>
          <w:sz w:val="22"/>
          <w:szCs w:val="22"/>
        </w:rPr>
        <w:t>.</w:t>
      </w:r>
    </w:p>
    <w:p w14:paraId="20F17866" w14:textId="660F5F59" w:rsidR="005E1AC4" w:rsidRPr="00FF0932" w:rsidRDefault="00FF0932" w:rsidP="00EE342A">
      <w:pPr>
        <w:pStyle w:val="ListParagraph"/>
        <w:numPr>
          <w:ilvl w:val="2"/>
          <w:numId w:val="45"/>
        </w:num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Lead education sessions with </w:t>
      </w:r>
      <w:r w:rsidR="00816328">
        <w:rPr>
          <w:rFonts w:ascii="Segoe UI" w:hAnsi="Segoe UI" w:cs="Segoe UI"/>
          <w:sz w:val="22"/>
          <w:szCs w:val="22"/>
        </w:rPr>
        <w:t>East African-born Immigrants (EAI)</w:t>
      </w:r>
      <w:r>
        <w:rPr>
          <w:rFonts w:ascii="Segoe UI" w:hAnsi="Segoe UI" w:cs="Segoe UI"/>
          <w:sz w:val="22"/>
          <w:szCs w:val="22"/>
        </w:rPr>
        <w:t xml:space="preserve"> faith leaders and followers.</w:t>
      </w:r>
    </w:p>
    <w:p w14:paraId="46A1D64D" w14:textId="38D87E56" w:rsidR="00FF0932" w:rsidRPr="00B14485" w:rsidRDefault="00483848" w:rsidP="00EE342A">
      <w:pPr>
        <w:pStyle w:val="ListParagraph"/>
        <w:numPr>
          <w:ilvl w:val="2"/>
          <w:numId w:val="45"/>
        </w:num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Conducte</w:t>
      </w:r>
      <w:r w:rsidR="00B14485">
        <w:rPr>
          <w:rFonts w:ascii="Segoe UI" w:hAnsi="Segoe UI" w:cs="Segoe UI"/>
          <w:sz w:val="22"/>
          <w:szCs w:val="22"/>
        </w:rPr>
        <w:t xml:space="preserve">d focus group discussions. </w:t>
      </w:r>
    </w:p>
    <w:p w14:paraId="64738806" w14:textId="79D6AAE3" w:rsidR="00B14485" w:rsidRPr="00B14485" w:rsidRDefault="00B14485" w:rsidP="00EE342A">
      <w:pPr>
        <w:pStyle w:val="ListParagraph"/>
        <w:numPr>
          <w:ilvl w:val="2"/>
          <w:numId w:val="45"/>
        </w:num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Engaged faith leaders and followers to sustainably provide HIV-related services to the community. </w:t>
      </w:r>
    </w:p>
    <w:p w14:paraId="3B66B8A8" w14:textId="581E8E53" w:rsidR="00B14485" w:rsidRPr="000B6C34" w:rsidRDefault="00B14485" w:rsidP="00EE342A">
      <w:pPr>
        <w:pStyle w:val="ListParagraph"/>
        <w:numPr>
          <w:ilvl w:val="2"/>
          <w:numId w:val="45"/>
        </w:num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Convened annual HIV forum with faith/community leaders and followers. </w:t>
      </w:r>
    </w:p>
    <w:p w14:paraId="2746F32D" w14:textId="0B5DE0EE" w:rsidR="000B6C34" w:rsidRPr="0066265D" w:rsidRDefault="000B6C34" w:rsidP="000B6C34">
      <w:pPr>
        <w:pStyle w:val="ListParagraph"/>
        <w:numPr>
          <w:ilvl w:val="1"/>
          <w:numId w:val="45"/>
        </w:num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West African</w:t>
      </w:r>
      <w:r w:rsidR="0066265D">
        <w:rPr>
          <w:rFonts w:ascii="Segoe UI" w:hAnsi="Segoe UI" w:cs="Segoe UI"/>
          <w:sz w:val="22"/>
          <w:szCs w:val="22"/>
        </w:rPr>
        <w:t xml:space="preserve"> HIV Taskforce (WAHTF)</w:t>
      </w:r>
    </w:p>
    <w:p w14:paraId="2B8AB1F3" w14:textId="2D84B4C1" w:rsidR="0066265D" w:rsidRPr="00B13663" w:rsidRDefault="002E7086" w:rsidP="0066265D">
      <w:pPr>
        <w:pStyle w:val="ListParagraph"/>
        <w:numPr>
          <w:ilvl w:val="2"/>
          <w:numId w:val="45"/>
        </w:num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Held education sessions with </w:t>
      </w:r>
      <w:r w:rsidR="00816328">
        <w:rPr>
          <w:rFonts w:ascii="Segoe UI" w:hAnsi="Segoe UI" w:cs="Segoe UI"/>
          <w:sz w:val="22"/>
          <w:szCs w:val="22"/>
        </w:rPr>
        <w:t>West African-born Immigrants (</w:t>
      </w:r>
      <w:r>
        <w:rPr>
          <w:rFonts w:ascii="Segoe UI" w:hAnsi="Segoe UI" w:cs="Segoe UI"/>
          <w:sz w:val="22"/>
          <w:szCs w:val="22"/>
        </w:rPr>
        <w:t>W</w:t>
      </w:r>
      <w:r w:rsidR="00B13663">
        <w:rPr>
          <w:rFonts w:ascii="Segoe UI" w:hAnsi="Segoe UI" w:cs="Segoe UI"/>
          <w:sz w:val="22"/>
          <w:szCs w:val="22"/>
        </w:rPr>
        <w:t>AI</w:t>
      </w:r>
      <w:r w:rsidR="00816328">
        <w:rPr>
          <w:rFonts w:ascii="Segoe UI" w:hAnsi="Segoe UI" w:cs="Segoe UI"/>
          <w:sz w:val="22"/>
          <w:szCs w:val="22"/>
        </w:rPr>
        <w:t>)</w:t>
      </w:r>
      <w:r w:rsidR="00B13663">
        <w:rPr>
          <w:rFonts w:ascii="Segoe UI" w:hAnsi="Segoe UI" w:cs="Segoe UI"/>
          <w:sz w:val="22"/>
          <w:szCs w:val="22"/>
        </w:rPr>
        <w:t xml:space="preserve"> faith and civil society leaders and followers. </w:t>
      </w:r>
    </w:p>
    <w:p w14:paraId="0096E741" w14:textId="152623D2" w:rsidR="00B13663" w:rsidRPr="00DA7A03" w:rsidRDefault="00B13663" w:rsidP="0066265D">
      <w:pPr>
        <w:pStyle w:val="ListParagraph"/>
        <w:numPr>
          <w:ilvl w:val="2"/>
          <w:numId w:val="45"/>
        </w:num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Engaged WAI faith and civil society stakeholders to build culturally responsive targeted awareness campaign. </w:t>
      </w:r>
    </w:p>
    <w:p w14:paraId="7338DD84" w14:textId="725C3950" w:rsidR="00DA7A03" w:rsidRPr="00123DC8" w:rsidRDefault="00DA7A03" w:rsidP="0066265D">
      <w:pPr>
        <w:pStyle w:val="ListParagraph"/>
        <w:numPr>
          <w:ilvl w:val="2"/>
          <w:numId w:val="45"/>
        </w:num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Provided options for HIV testing and education in venues which faith and civil society leaders and their followers identify. </w:t>
      </w:r>
    </w:p>
    <w:p w14:paraId="570FAE4B" w14:textId="3C40EC8E" w:rsidR="00123DC8" w:rsidRPr="006F51D6" w:rsidRDefault="00123DC8" w:rsidP="0066265D">
      <w:pPr>
        <w:pStyle w:val="ListParagraph"/>
        <w:numPr>
          <w:ilvl w:val="2"/>
          <w:numId w:val="45"/>
        </w:num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Trained providers to be culturally responsive by holding community conversations with faith and civil society leaders and followers. </w:t>
      </w:r>
    </w:p>
    <w:p w14:paraId="21BFCEE4" w14:textId="3C91565D" w:rsidR="006F51D6" w:rsidRPr="00E8213E" w:rsidRDefault="00E8213E" w:rsidP="00AB1856">
      <w:pPr>
        <w:pStyle w:val="ListParagraph"/>
        <w:numPr>
          <w:ilvl w:val="1"/>
          <w:numId w:val="45"/>
        </w:num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Red Door Clinic</w:t>
      </w:r>
    </w:p>
    <w:p w14:paraId="2EAAF318" w14:textId="5C6BA4C0" w:rsidR="00E8213E" w:rsidRPr="00C17EC7" w:rsidRDefault="00C17EC7" w:rsidP="00E8213E">
      <w:pPr>
        <w:pStyle w:val="ListParagraph"/>
        <w:numPr>
          <w:ilvl w:val="2"/>
          <w:numId w:val="45"/>
        </w:num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Identified and executed contract with focus group discussion facilitator and qualitative data analyst. </w:t>
      </w:r>
    </w:p>
    <w:p w14:paraId="289C3251" w14:textId="233B73EE" w:rsidR="00C17EC7" w:rsidRPr="00C17EC7" w:rsidRDefault="00C17EC7" w:rsidP="00E8213E">
      <w:pPr>
        <w:pStyle w:val="ListParagraph"/>
        <w:numPr>
          <w:ilvl w:val="2"/>
          <w:numId w:val="45"/>
        </w:num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Created focus group discussion task force including HSPHD staff. </w:t>
      </w:r>
    </w:p>
    <w:p w14:paraId="3ADB32F3" w14:textId="2928F477" w:rsidR="00C17EC7" w:rsidRPr="00C17EC7" w:rsidRDefault="00C17EC7" w:rsidP="00E8213E">
      <w:pPr>
        <w:pStyle w:val="ListParagraph"/>
        <w:numPr>
          <w:ilvl w:val="2"/>
          <w:numId w:val="45"/>
        </w:num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Engaged community of AASGLM and their leaders. </w:t>
      </w:r>
    </w:p>
    <w:p w14:paraId="23374B6E" w14:textId="57172083" w:rsidR="00C17EC7" w:rsidRPr="001405FB" w:rsidRDefault="001405FB" w:rsidP="00E8213E">
      <w:pPr>
        <w:pStyle w:val="ListParagraph"/>
        <w:numPr>
          <w:ilvl w:val="2"/>
          <w:numId w:val="45"/>
        </w:num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Conducted focus group discussions</w:t>
      </w:r>
      <w:r w:rsidR="00816328">
        <w:rPr>
          <w:rFonts w:ascii="Segoe UI" w:hAnsi="Segoe UI" w:cs="Segoe UI"/>
          <w:sz w:val="22"/>
          <w:szCs w:val="22"/>
        </w:rPr>
        <w:t>.</w:t>
      </w:r>
    </w:p>
    <w:p w14:paraId="54285004" w14:textId="5800DC0A" w:rsidR="001405FB" w:rsidRPr="001405FB" w:rsidRDefault="001405FB" w:rsidP="00E8213E">
      <w:pPr>
        <w:pStyle w:val="ListParagraph"/>
        <w:numPr>
          <w:ilvl w:val="2"/>
          <w:numId w:val="45"/>
        </w:num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Created a </w:t>
      </w:r>
      <w:r w:rsidR="00816328">
        <w:rPr>
          <w:rFonts w:ascii="Segoe UI" w:hAnsi="Segoe UI" w:cs="Segoe UI"/>
          <w:sz w:val="22"/>
          <w:szCs w:val="22"/>
        </w:rPr>
        <w:t>q</w:t>
      </w:r>
      <w:r>
        <w:rPr>
          <w:rFonts w:ascii="Segoe UI" w:hAnsi="Segoe UI" w:cs="Segoe UI"/>
          <w:sz w:val="22"/>
          <w:szCs w:val="22"/>
        </w:rPr>
        <w:t xml:space="preserve">uality </w:t>
      </w:r>
      <w:r w:rsidR="00816328">
        <w:rPr>
          <w:rFonts w:ascii="Segoe UI" w:hAnsi="Segoe UI" w:cs="Segoe UI"/>
          <w:sz w:val="22"/>
          <w:szCs w:val="22"/>
        </w:rPr>
        <w:t>i</w:t>
      </w:r>
      <w:r>
        <w:rPr>
          <w:rFonts w:ascii="Segoe UI" w:hAnsi="Segoe UI" w:cs="Segoe UI"/>
          <w:sz w:val="22"/>
          <w:szCs w:val="22"/>
        </w:rPr>
        <w:t xml:space="preserve">mprovement </w:t>
      </w:r>
      <w:r w:rsidR="00816328">
        <w:rPr>
          <w:rFonts w:ascii="Segoe UI" w:hAnsi="Segoe UI" w:cs="Segoe UI"/>
          <w:sz w:val="22"/>
          <w:szCs w:val="22"/>
        </w:rPr>
        <w:t>p</w:t>
      </w:r>
      <w:r>
        <w:rPr>
          <w:rFonts w:ascii="Segoe UI" w:hAnsi="Segoe UI" w:cs="Segoe UI"/>
          <w:sz w:val="22"/>
          <w:szCs w:val="22"/>
        </w:rPr>
        <w:t>lan</w:t>
      </w:r>
      <w:r w:rsidR="00816328">
        <w:rPr>
          <w:rFonts w:ascii="Segoe UI" w:hAnsi="Segoe UI" w:cs="Segoe UI"/>
          <w:sz w:val="22"/>
          <w:szCs w:val="22"/>
        </w:rPr>
        <w:t>.</w:t>
      </w:r>
    </w:p>
    <w:p w14:paraId="46D33042" w14:textId="1B61833B" w:rsidR="001405FB" w:rsidRPr="000A26DA" w:rsidRDefault="001405FB" w:rsidP="00E8213E">
      <w:pPr>
        <w:pStyle w:val="ListParagraph"/>
        <w:numPr>
          <w:ilvl w:val="2"/>
          <w:numId w:val="45"/>
        </w:num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Re-engaged AAGSLM</w:t>
      </w:r>
      <w:r w:rsidR="00816328">
        <w:rPr>
          <w:rFonts w:ascii="Segoe UI" w:hAnsi="Segoe UI" w:cs="Segoe UI"/>
          <w:sz w:val="22"/>
          <w:szCs w:val="22"/>
        </w:rPr>
        <w:t>.</w:t>
      </w:r>
    </w:p>
    <w:p w14:paraId="62D0E43E" w14:textId="4E380180" w:rsidR="000A26DA" w:rsidRPr="00816328" w:rsidRDefault="000A26DA" w:rsidP="00E8213E">
      <w:pPr>
        <w:pStyle w:val="ListParagraph"/>
        <w:numPr>
          <w:ilvl w:val="2"/>
          <w:numId w:val="45"/>
        </w:num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Implemented a </w:t>
      </w:r>
      <w:r w:rsidR="00816328">
        <w:rPr>
          <w:rFonts w:ascii="Segoe UI" w:hAnsi="Segoe UI" w:cs="Segoe UI"/>
          <w:sz w:val="22"/>
          <w:szCs w:val="22"/>
        </w:rPr>
        <w:t>q</w:t>
      </w:r>
      <w:r>
        <w:rPr>
          <w:rFonts w:ascii="Segoe UI" w:hAnsi="Segoe UI" w:cs="Segoe UI"/>
          <w:sz w:val="22"/>
          <w:szCs w:val="22"/>
        </w:rPr>
        <w:t xml:space="preserve">uality </w:t>
      </w:r>
      <w:r w:rsidR="00816328">
        <w:rPr>
          <w:rFonts w:ascii="Segoe UI" w:hAnsi="Segoe UI" w:cs="Segoe UI"/>
          <w:sz w:val="22"/>
          <w:szCs w:val="22"/>
        </w:rPr>
        <w:t>i</w:t>
      </w:r>
      <w:r>
        <w:rPr>
          <w:rFonts w:ascii="Segoe UI" w:hAnsi="Segoe UI" w:cs="Segoe UI"/>
          <w:sz w:val="22"/>
          <w:szCs w:val="22"/>
        </w:rPr>
        <w:t xml:space="preserve">mprovement </w:t>
      </w:r>
      <w:r w:rsidR="00816328">
        <w:rPr>
          <w:rFonts w:ascii="Segoe UI" w:hAnsi="Segoe UI" w:cs="Segoe UI"/>
          <w:sz w:val="22"/>
          <w:szCs w:val="22"/>
        </w:rPr>
        <w:t>p</w:t>
      </w:r>
      <w:r>
        <w:rPr>
          <w:rFonts w:ascii="Segoe UI" w:hAnsi="Segoe UI" w:cs="Segoe UI"/>
          <w:sz w:val="22"/>
          <w:szCs w:val="22"/>
        </w:rPr>
        <w:t>lan</w:t>
      </w:r>
      <w:r w:rsidR="00816328">
        <w:rPr>
          <w:rFonts w:ascii="Segoe UI" w:hAnsi="Segoe UI" w:cs="Segoe UI"/>
          <w:sz w:val="22"/>
          <w:szCs w:val="22"/>
        </w:rPr>
        <w:t>.</w:t>
      </w:r>
    </w:p>
    <w:p w14:paraId="559E74D9" w14:textId="4BBE669C" w:rsidR="00816328" w:rsidRPr="00816328" w:rsidRDefault="00816328" w:rsidP="00816328">
      <w:pPr>
        <w:pStyle w:val="ListParagraph"/>
        <w:numPr>
          <w:ilvl w:val="0"/>
          <w:numId w:val="45"/>
        </w:num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Community partners for </w:t>
      </w:r>
      <w:r>
        <w:rPr>
          <w:rFonts w:ascii="Segoe UI" w:hAnsi="Segoe UI" w:cs="Segoe UI"/>
          <w:sz w:val="22"/>
          <w:szCs w:val="22"/>
        </w:rPr>
        <w:t>African American Same Gender Loving Men (AASGLM)</w:t>
      </w:r>
      <w:r>
        <w:rPr>
          <w:rFonts w:ascii="Segoe UI" w:hAnsi="Segoe UI" w:cs="Segoe UI"/>
          <w:sz w:val="22"/>
          <w:szCs w:val="22"/>
        </w:rPr>
        <w:t xml:space="preserve"> communities included: </w:t>
      </w:r>
    </w:p>
    <w:p w14:paraId="284DC760" w14:textId="7C9B0F5A" w:rsidR="000A26DA" w:rsidRPr="00771B8D" w:rsidRDefault="00771B8D" w:rsidP="000A26DA">
      <w:pPr>
        <w:pStyle w:val="ListParagraph"/>
        <w:numPr>
          <w:ilvl w:val="1"/>
          <w:numId w:val="45"/>
        </w:num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Reverend Dr. DeWayne Davi</w:t>
      </w:r>
      <w:r w:rsidR="00254036">
        <w:rPr>
          <w:rFonts w:ascii="Segoe UI" w:hAnsi="Segoe UI" w:cs="Segoe UI"/>
          <w:sz w:val="22"/>
          <w:szCs w:val="22"/>
        </w:rPr>
        <w:t>s</w:t>
      </w:r>
    </w:p>
    <w:p w14:paraId="33313436" w14:textId="0AB4F699" w:rsidR="00771B8D" w:rsidRPr="00254036" w:rsidRDefault="00254036" w:rsidP="00771B8D">
      <w:pPr>
        <w:pStyle w:val="ListParagraph"/>
        <w:numPr>
          <w:ilvl w:val="2"/>
          <w:numId w:val="45"/>
        </w:num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Lead stakeholder meetings with African American pastors to build sustained relationships. </w:t>
      </w:r>
    </w:p>
    <w:p w14:paraId="5B6502CE" w14:textId="4F018A16" w:rsidR="00254036" w:rsidRPr="006B33FC" w:rsidRDefault="006B33FC" w:rsidP="00771B8D">
      <w:pPr>
        <w:pStyle w:val="ListParagraph"/>
        <w:numPr>
          <w:ilvl w:val="2"/>
          <w:numId w:val="45"/>
        </w:num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Engaged civil-society stakeholder organizations. </w:t>
      </w:r>
    </w:p>
    <w:p w14:paraId="091B43CA" w14:textId="64FE1891" w:rsidR="006B33FC" w:rsidRPr="006B33FC" w:rsidRDefault="006B33FC" w:rsidP="006B33FC">
      <w:pPr>
        <w:pStyle w:val="ListParagraph"/>
        <w:numPr>
          <w:ilvl w:val="1"/>
          <w:numId w:val="45"/>
        </w:num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Abloom Wellness</w:t>
      </w:r>
    </w:p>
    <w:p w14:paraId="0301683E" w14:textId="72D19CA5" w:rsidR="006B33FC" w:rsidRPr="006D3A44" w:rsidRDefault="00D9346B" w:rsidP="006B33FC">
      <w:pPr>
        <w:pStyle w:val="ListParagraph"/>
        <w:numPr>
          <w:ilvl w:val="2"/>
          <w:numId w:val="45"/>
        </w:num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Lead e</w:t>
      </w:r>
      <w:r w:rsidR="00093563">
        <w:rPr>
          <w:rFonts w:ascii="Segoe UI" w:hAnsi="Segoe UI" w:cs="Segoe UI"/>
          <w:sz w:val="22"/>
          <w:szCs w:val="22"/>
        </w:rPr>
        <w:t>ight-week virtua</w:t>
      </w:r>
      <w:r w:rsidR="00CB5EFA">
        <w:rPr>
          <w:rFonts w:ascii="Segoe UI" w:hAnsi="Segoe UI" w:cs="Segoe UI"/>
          <w:sz w:val="22"/>
          <w:szCs w:val="22"/>
        </w:rPr>
        <w:t xml:space="preserve">l </w:t>
      </w:r>
      <w:r w:rsidR="00093563">
        <w:rPr>
          <w:rFonts w:ascii="Segoe UI" w:hAnsi="Segoe UI" w:cs="Segoe UI"/>
          <w:sz w:val="22"/>
          <w:szCs w:val="22"/>
        </w:rPr>
        <w:t xml:space="preserve">training </w:t>
      </w:r>
      <w:r w:rsidR="00CB5EFA">
        <w:rPr>
          <w:rFonts w:ascii="Segoe UI" w:hAnsi="Segoe UI" w:cs="Segoe UI"/>
          <w:sz w:val="22"/>
          <w:szCs w:val="22"/>
        </w:rPr>
        <w:t xml:space="preserve">on health equity </w:t>
      </w:r>
      <w:r w:rsidR="00093563">
        <w:rPr>
          <w:rFonts w:ascii="Segoe UI" w:hAnsi="Segoe UI" w:cs="Segoe UI"/>
          <w:sz w:val="22"/>
          <w:szCs w:val="22"/>
        </w:rPr>
        <w:t>for providers</w:t>
      </w:r>
      <w:r>
        <w:rPr>
          <w:rFonts w:ascii="Segoe UI" w:hAnsi="Segoe UI" w:cs="Segoe UI"/>
          <w:sz w:val="22"/>
          <w:szCs w:val="22"/>
        </w:rPr>
        <w:t xml:space="preserve"> and collected feedback from attendees. </w:t>
      </w:r>
    </w:p>
    <w:p w14:paraId="6E735D73" w14:textId="6BCB762B" w:rsidR="006D3A44" w:rsidRPr="00DD022C" w:rsidRDefault="006D3A44" w:rsidP="006D3A44">
      <w:pPr>
        <w:pStyle w:val="ListParagraph"/>
        <w:numPr>
          <w:ilvl w:val="1"/>
          <w:numId w:val="45"/>
        </w:num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Youth</w:t>
      </w:r>
      <w:r w:rsidR="00DD022C">
        <w:rPr>
          <w:rFonts w:ascii="Segoe UI" w:hAnsi="Segoe UI" w:cs="Segoe UI"/>
          <w:sz w:val="22"/>
          <w:szCs w:val="22"/>
        </w:rPr>
        <w:t xml:space="preserve"> AIDS Project</w:t>
      </w:r>
      <w:r w:rsidR="00816328">
        <w:rPr>
          <w:rFonts w:ascii="Segoe UI" w:hAnsi="Segoe UI" w:cs="Segoe UI"/>
          <w:sz w:val="22"/>
          <w:szCs w:val="22"/>
        </w:rPr>
        <w:t xml:space="preserve"> (YAP)</w:t>
      </w:r>
    </w:p>
    <w:p w14:paraId="3E8A4195" w14:textId="61AA75D2" w:rsidR="00DD022C" w:rsidRPr="00DB347D" w:rsidRDefault="00DB347D" w:rsidP="00DD022C">
      <w:pPr>
        <w:pStyle w:val="ListParagraph"/>
        <w:numPr>
          <w:ilvl w:val="2"/>
          <w:numId w:val="45"/>
        </w:num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Held five events: YAP Youth Festival, Testing Thursdays Movie Nights, Freedom Community Health Fair, Freedom Ball, Youth Pride. </w:t>
      </w:r>
    </w:p>
    <w:p w14:paraId="6376D11A" w14:textId="0A07567C" w:rsidR="00DB347D" w:rsidRPr="00DB347D" w:rsidRDefault="00DB347D" w:rsidP="00DD022C">
      <w:pPr>
        <w:pStyle w:val="ListParagraph"/>
        <w:numPr>
          <w:ilvl w:val="2"/>
          <w:numId w:val="45"/>
        </w:num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Involved young AASGLM throughout the development and implementation phases of the events. </w:t>
      </w:r>
    </w:p>
    <w:p w14:paraId="568D93EF" w14:textId="15F36DCB" w:rsidR="00DB347D" w:rsidRPr="00DB347D" w:rsidRDefault="00DB347D" w:rsidP="00DD022C">
      <w:pPr>
        <w:pStyle w:val="ListParagraph"/>
        <w:numPr>
          <w:ilvl w:val="2"/>
          <w:numId w:val="45"/>
        </w:num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Involved young AASGLM in event coordination and promotion. </w:t>
      </w:r>
    </w:p>
    <w:p w14:paraId="36C7BA2C" w14:textId="2BA9ECE1" w:rsidR="00DB347D" w:rsidRPr="00F52AFF" w:rsidRDefault="00DB347D" w:rsidP="00DD022C">
      <w:pPr>
        <w:pStyle w:val="ListParagraph"/>
        <w:numPr>
          <w:ilvl w:val="2"/>
          <w:numId w:val="45"/>
        </w:num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Provided transportation support to youth facing transportation barriers. </w:t>
      </w:r>
    </w:p>
    <w:p w14:paraId="30F14C28" w14:textId="0AB85D05" w:rsidR="00F52AFF" w:rsidRPr="004D3955" w:rsidRDefault="00303BB7" w:rsidP="00DD022C">
      <w:pPr>
        <w:pStyle w:val="ListParagraph"/>
        <w:numPr>
          <w:ilvl w:val="2"/>
          <w:numId w:val="45"/>
        </w:num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Challenges</w:t>
      </w:r>
      <w:r w:rsidR="00816328">
        <w:rPr>
          <w:rFonts w:ascii="Segoe UI" w:hAnsi="Segoe UI" w:cs="Segoe UI"/>
          <w:sz w:val="22"/>
          <w:szCs w:val="22"/>
        </w:rPr>
        <w:t xml:space="preserve"> included </w:t>
      </w:r>
      <w:r w:rsidR="000C3C4A">
        <w:rPr>
          <w:rFonts w:ascii="Segoe UI" w:hAnsi="Segoe UI" w:cs="Segoe UI"/>
          <w:sz w:val="22"/>
          <w:szCs w:val="22"/>
        </w:rPr>
        <w:t>lengthy contract finalization between Hennepin County and YAP</w:t>
      </w:r>
      <w:r w:rsidR="00816328">
        <w:rPr>
          <w:rFonts w:ascii="Segoe UI" w:hAnsi="Segoe UI" w:cs="Segoe UI"/>
          <w:sz w:val="22"/>
          <w:szCs w:val="22"/>
        </w:rPr>
        <w:t xml:space="preserve"> and the University of Minnesota</w:t>
      </w:r>
      <w:r w:rsidR="000C3C4A">
        <w:rPr>
          <w:rFonts w:ascii="Segoe UI" w:hAnsi="Segoe UI" w:cs="Segoe UI"/>
          <w:sz w:val="22"/>
          <w:szCs w:val="22"/>
        </w:rPr>
        <w:t xml:space="preserve">, short implementation timeline, </w:t>
      </w:r>
      <w:r w:rsidR="003F2FA3">
        <w:rPr>
          <w:rFonts w:ascii="Segoe UI" w:hAnsi="Segoe UI" w:cs="Segoe UI"/>
          <w:sz w:val="22"/>
          <w:szCs w:val="22"/>
        </w:rPr>
        <w:t xml:space="preserve">planning </w:t>
      </w:r>
      <w:r w:rsidR="003F2FA3">
        <w:rPr>
          <w:rFonts w:ascii="Segoe UI" w:hAnsi="Segoe UI" w:cs="Segoe UI"/>
          <w:sz w:val="22"/>
          <w:szCs w:val="22"/>
        </w:rPr>
        <w:lastRenderedPageBreak/>
        <w:t xml:space="preserve">activities without knowing when funds would be released, </w:t>
      </w:r>
      <w:r w:rsidR="00C86D9E">
        <w:rPr>
          <w:rFonts w:ascii="Segoe UI" w:hAnsi="Segoe UI" w:cs="Segoe UI"/>
          <w:sz w:val="22"/>
          <w:szCs w:val="22"/>
        </w:rPr>
        <w:t xml:space="preserve">and </w:t>
      </w:r>
      <w:r w:rsidR="004D3955">
        <w:rPr>
          <w:rFonts w:ascii="Segoe UI" w:hAnsi="Segoe UI" w:cs="Segoe UI"/>
          <w:sz w:val="22"/>
          <w:szCs w:val="22"/>
        </w:rPr>
        <w:t>ensuring</w:t>
      </w:r>
      <w:r w:rsidR="003F2FA3">
        <w:rPr>
          <w:rFonts w:ascii="Segoe UI" w:hAnsi="Segoe UI" w:cs="Segoe UI"/>
          <w:sz w:val="22"/>
          <w:szCs w:val="22"/>
        </w:rPr>
        <w:t xml:space="preserve"> sustainability of events</w:t>
      </w:r>
      <w:r w:rsidR="004D3955">
        <w:rPr>
          <w:rFonts w:ascii="Segoe UI" w:hAnsi="Segoe UI" w:cs="Segoe UI"/>
          <w:sz w:val="22"/>
          <w:szCs w:val="22"/>
        </w:rPr>
        <w:t xml:space="preserve"> when funding is temporary. </w:t>
      </w:r>
    </w:p>
    <w:p w14:paraId="60D41798" w14:textId="77777777" w:rsidR="004D3955" w:rsidRPr="000B65A9" w:rsidRDefault="004D3955" w:rsidP="000B65A9">
      <w:pPr>
        <w:rPr>
          <w:rFonts w:ascii="Segoe UI" w:hAnsi="Segoe UI" w:cs="Segoe UI"/>
          <w:b/>
          <w:bCs/>
          <w:sz w:val="22"/>
          <w:szCs w:val="22"/>
        </w:rPr>
      </w:pPr>
    </w:p>
    <w:p w14:paraId="31518375" w14:textId="22FD6C0C" w:rsidR="00F3491F" w:rsidRPr="00F75AB8" w:rsidRDefault="00BE69BA" w:rsidP="00F75AB8">
      <w:pPr>
        <w:numPr>
          <w:ilvl w:val="0"/>
          <w:numId w:val="1"/>
        </w:numPr>
        <w:tabs>
          <w:tab w:val="clear" w:pos="540"/>
          <w:tab w:val="num" w:pos="180"/>
        </w:tabs>
        <w:ind w:left="180" w:hanging="90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Mental health data presentation</w:t>
      </w:r>
      <w:r w:rsidR="00A8622F">
        <w:rPr>
          <w:rFonts w:ascii="Segoe UI" w:hAnsi="Segoe UI" w:cs="Segoe UI"/>
          <w:b/>
          <w:bCs/>
          <w:sz w:val="22"/>
          <w:szCs w:val="22"/>
        </w:rPr>
        <w:t xml:space="preserve"> – Cody Raasch</w:t>
      </w:r>
      <w:r w:rsidR="00463556">
        <w:rPr>
          <w:rFonts w:ascii="Segoe UI" w:hAnsi="Segoe UI" w:cs="Segoe UI"/>
          <w:b/>
          <w:bCs/>
          <w:sz w:val="22"/>
          <w:szCs w:val="22"/>
        </w:rPr>
        <w:t>, Planning Analyst Hennepin County</w:t>
      </w:r>
    </w:p>
    <w:p w14:paraId="0187FA00" w14:textId="71DB02F1" w:rsidR="00F14508" w:rsidRDefault="00F14508" w:rsidP="0072071E">
      <w:pPr>
        <w:pStyle w:val="ListParagraph"/>
        <w:numPr>
          <w:ilvl w:val="0"/>
          <w:numId w:val="47"/>
        </w:numPr>
        <w:tabs>
          <w:tab w:val="left" w:pos="72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Cody Raasch displayed the </w:t>
      </w:r>
      <w:bookmarkStart w:id="4" w:name="_Hlk128575532"/>
      <w:r>
        <w:rPr>
          <w:rFonts w:ascii="Segoe UI" w:hAnsi="Segoe UI" w:cs="Segoe UI"/>
          <w:b/>
          <w:bCs/>
          <w:i/>
          <w:iCs/>
          <w:sz w:val="22"/>
          <w:szCs w:val="22"/>
        </w:rPr>
        <w:t>Mental Health – Data from 2020 HIV Needs Assessment and CareWare</w:t>
      </w:r>
      <w:bookmarkEnd w:id="4"/>
      <w:r>
        <w:rPr>
          <w:rFonts w:ascii="Segoe UI" w:hAnsi="Segoe UI" w:cs="Segoe UI"/>
          <w:b/>
          <w:bCs/>
          <w:i/>
          <w:iCs/>
          <w:sz w:val="22"/>
          <w:szCs w:val="22"/>
        </w:rPr>
        <w:t xml:space="preserve">. </w:t>
      </w:r>
    </w:p>
    <w:p w14:paraId="7538006B" w14:textId="16DB98F7" w:rsidR="0072071E" w:rsidRDefault="0072071E" w:rsidP="0072071E">
      <w:pPr>
        <w:pStyle w:val="ListParagraph"/>
        <w:numPr>
          <w:ilvl w:val="0"/>
          <w:numId w:val="47"/>
        </w:numPr>
        <w:tabs>
          <w:tab w:val="left" w:pos="72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Data</w:t>
      </w:r>
      <w:r w:rsidR="00F14508">
        <w:rPr>
          <w:rFonts w:ascii="Segoe UI" w:hAnsi="Segoe UI" w:cs="Segoe UI"/>
          <w:sz w:val="22"/>
          <w:szCs w:val="22"/>
        </w:rPr>
        <w:t xml:space="preserve"> collected</w:t>
      </w:r>
      <w:r>
        <w:rPr>
          <w:rFonts w:ascii="Segoe UI" w:hAnsi="Segoe UI" w:cs="Segoe UI"/>
          <w:sz w:val="22"/>
          <w:szCs w:val="22"/>
        </w:rPr>
        <w:t xml:space="preserve"> </w:t>
      </w:r>
      <w:r w:rsidR="00F75AB8">
        <w:rPr>
          <w:rFonts w:ascii="Segoe UI" w:hAnsi="Segoe UI" w:cs="Segoe UI"/>
          <w:sz w:val="22"/>
          <w:szCs w:val="22"/>
        </w:rPr>
        <w:t xml:space="preserve">is from the </w:t>
      </w:r>
      <w:r>
        <w:rPr>
          <w:rFonts w:ascii="Segoe UI" w:hAnsi="Segoe UI" w:cs="Segoe UI"/>
          <w:sz w:val="22"/>
          <w:szCs w:val="22"/>
        </w:rPr>
        <w:t>from 2020 HIV Needs Assessment</w:t>
      </w:r>
      <w:r w:rsidR="004729CA">
        <w:rPr>
          <w:rFonts w:ascii="Segoe UI" w:hAnsi="Segoe UI" w:cs="Segoe UI"/>
          <w:sz w:val="22"/>
          <w:szCs w:val="22"/>
        </w:rPr>
        <w:t xml:space="preserve"> survey</w:t>
      </w:r>
      <w:r>
        <w:rPr>
          <w:rFonts w:ascii="Segoe UI" w:hAnsi="Segoe UI" w:cs="Segoe UI"/>
          <w:sz w:val="22"/>
          <w:szCs w:val="22"/>
        </w:rPr>
        <w:t xml:space="preserve"> and CareWare</w:t>
      </w:r>
      <w:r w:rsidR="00F75AB8">
        <w:rPr>
          <w:rFonts w:ascii="Segoe UI" w:hAnsi="Segoe UI" w:cs="Segoe UI"/>
          <w:sz w:val="22"/>
          <w:szCs w:val="22"/>
        </w:rPr>
        <w:t xml:space="preserve"> </w:t>
      </w:r>
      <w:r w:rsidR="004729CA">
        <w:rPr>
          <w:rFonts w:ascii="Segoe UI" w:hAnsi="Segoe UI" w:cs="Segoe UI"/>
          <w:sz w:val="22"/>
          <w:szCs w:val="22"/>
        </w:rPr>
        <w:t>data sets</w:t>
      </w:r>
      <w:r w:rsidR="00F14508">
        <w:rPr>
          <w:rFonts w:ascii="Segoe UI" w:hAnsi="Segoe UI" w:cs="Segoe UI"/>
          <w:sz w:val="22"/>
          <w:szCs w:val="22"/>
        </w:rPr>
        <w:t>.</w:t>
      </w:r>
    </w:p>
    <w:p w14:paraId="43CCCB5F" w14:textId="528673B3" w:rsidR="005C30AC" w:rsidRDefault="00144548" w:rsidP="0072071E">
      <w:pPr>
        <w:pStyle w:val="ListParagraph"/>
        <w:numPr>
          <w:ilvl w:val="0"/>
          <w:numId w:val="47"/>
        </w:numPr>
        <w:tabs>
          <w:tab w:val="left" w:pos="72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2020 HIV Needs Assessment findings</w:t>
      </w:r>
      <w:r w:rsidR="00F14508">
        <w:rPr>
          <w:rFonts w:ascii="Segoe UI" w:hAnsi="Segoe UI" w:cs="Segoe UI"/>
          <w:sz w:val="22"/>
          <w:szCs w:val="22"/>
        </w:rPr>
        <w:t xml:space="preserve"> showed that</w:t>
      </w:r>
      <w:r>
        <w:rPr>
          <w:rFonts w:ascii="Segoe UI" w:hAnsi="Segoe UI" w:cs="Segoe UI"/>
          <w:sz w:val="22"/>
          <w:szCs w:val="22"/>
        </w:rPr>
        <w:t>:</w:t>
      </w:r>
    </w:p>
    <w:p w14:paraId="1DB52A34" w14:textId="1FD6599E" w:rsidR="00144548" w:rsidRDefault="00144548" w:rsidP="00144548">
      <w:pPr>
        <w:pStyle w:val="ListParagraph"/>
        <w:numPr>
          <w:ilvl w:val="1"/>
          <w:numId w:val="47"/>
        </w:numPr>
        <w:tabs>
          <w:tab w:val="left" w:pos="72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Mental health problems can cause respondents to miss appointments and medication adherence but are not evenly distributed </w:t>
      </w:r>
      <w:r w:rsidR="00F14508">
        <w:rPr>
          <w:rFonts w:ascii="Segoe UI" w:hAnsi="Segoe UI" w:cs="Segoe UI"/>
          <w:sz w:val="22"/>
          <w:szCs w:val="22"/>
        </w:rPr>
        <w:t>by race/ethnicity</w:t>
      </w:r>
      <w:r>
        <w:rPr>
          <w:rFonts w:ascii="Segoe UI" w:hAnsi="Segoe UI" w:cs="Segoe UI"/>
          <w:sz w:val="22"/>
          <w:szCs w:val="22"/>
        </w:rPr>
        <w:t xml:space="preserve">. </w:t>
      </w:r>
    </w:p>
    <w:p w14:paraId="38DA8222" w14:textId="2941DF76" w:rsidR="00C214B5" w:rsidRDefault="00C214B5" w:rsidP="00144548">
      <w:pPr>
        <w:pStyle w:val="ListParagraph"/>
        <w:numPr>
          <w:ilvl w:val="1"/>
          <w:numId w:val="47"/>
        </w:numPr>
        <w:tabs>
          <w:tab w:val="left" w:pos="72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Mental health problems can cause respondents to miss appointments and medication adherence, especially in the metro area, northeast and South Central/Southwest. </w:t>
      </w:r>
    </w:p>
    <w:p w14:paraId="5F26815D" w14:textId="34A0C288" w:rsidR="00A66096" w:rsidRDefault="000772C8" w:rsidP="00144548">
      <w:pPr>
        <w:pStyle w:val="ListParagraph"/>
        <w:numPr>
          <w:ilvl w:val="1"/>
          <w:numId w:val="47"/>
        </w:numPr>
        <w:tabs>
          <w:tab w:val="left" w:pos="72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Mental health problems can cause respondents to miss appointments and medication adherence, especially among Trans or different gender individuals. </w:t>
      </w:r>
    </w:p>
    <w:p w14:paraId="1653B6E6" w14:textId="200FEE47" w:rsidR="007C6C4A" w:rsidRDefault="007C6C4A" w:rsidP="00144548">
      <w:pPr>
        <w:pStyle w:val="ListParagraph"/>
        <w:numPr>
          <w:ilvl w:val="1"/>
          <w:numId w:val="47"/>
        </w:numPr>
        <w:tabs>
          <w:tab w:val="left" w:pos="72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Mental Health problems can cause respondents to miss appointments and medication adherence, especially among younger respondents. </w:t>
      </w:r>
    </w:p>
    <w:p w14:paraId="1E34DB0F" w14:textId="66D86D2D" w:rsidR="000A2625" w:rsidRDefault="00F14508" w:rsidP="000A2625">
      <w:pPr>
        <w:pStyle w:val="ListParagraph"/>
        <w:numPr>
          <w:ilvl w:val="0"/>
          <w:numId w:val="47"/>
        </w:numPr>
        <w:tabs>
          <w:tab w:val="left" w:pos="72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CareWare</w:t>
      </w:r>
      <w:r w:rsidR="002065CF">
        <w:rPr>
          <w:rFonts w:ascii="Segoe UI" w:hAnsi="Segoe UI" w:cs="Segoe UI"/>
          <w:sz w:val="22"/>
          <w:szCs w:val="22"/>
        </w:rPr>
        <w:t xml:space="preserve"> data findings:</w:t>
      </w:r>
    </w:p>
    <w:p w14:paraId="773E257E" w14:textId="17E13516" w:rsidR="002065CF" w:rsidRDefault="00392051" w:rsidP="002065CF">
      <w:pPr>
        <w:pStyle w:val="ListParagraph"/>
        <w:numPr>
          <w:ilvl w:val="1"/>
          <w:numId w:val="47"/>
        </w:numPr>
        <w:tabs>
          <w:tab w:val="left" w:pos="720"/>
        </w:tabs>
        <w:rPr>
          <w:rFonts w:ascii="Segoe UI" w:hAnsi="Segoe UI" w:cs="Segoe UI"/>
          <w:sz w:val="22"/>
          <w:szCs w:val="22"/>
        </w:rPr>
      </w:pPr>
      <w:bookmarkStart w:id="5" w:name="_Hlk128575683"/>
      <w:r>
        <w:rPr>
          <w:rFonts w:ascii="Segoe UI" w:hAnsi="Segoe UI" w:cs="Segoe UI"/>
          <w:sz w:val="22"/>
          <w:szCs w:val="22"/>
        </w:rPr>
        <w:t>Mental health consumers generally account for 7-8% of all Ryan White consumers</w:t>
      </w:r>
      <w:r w:rsidR="00F14508">
        <w:rPr>
          <w:rFonts w:ascii="Segoe UI" w:hAnsi="Segoe UI" w:cs="Segoe UI"/>
          <w:sz w:val="22"/>
          <w:szCs w:val="22"/>
        </w:rPr>
        <w:t>.</w:t>
      </w:r>
    </w:p>
    <w:p w14:paraId="7AE897EA" w14:textId="60121DE0" w:rsidR="00392051" w:rsidRDefault="007A7B29" w:rsidP="002065CF">
      <w:pPr>
        <w:pStyle w:val="ListParagraph"/>
        <w:numPr>
          <w:ilvl w:val="1"/>
          <w:numId w:val="47"/>
        </w:numPr>
        <w:tabs>
          <w:tab w:val="left" w:pos="72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In 2021, multi-racial, </w:t>
      </w:r>
      <w:r w:rsidR="00F14508">
        <w:rPr>
          <w:rFonts w:ascii="Segoe UI" w:hAnsi="Segoe UI" w:cs="Segoe UI"/>
          <w:sz w:val="22"/>
          <w:szCs w:val="22"/>
        </w:rPr>
        <w:t>B</w:t>
      </w:r>
      <w:r>
        <w:rPr>
          <w:rFonts w:ascii="Segoe UI" w:hAnsi="Segoe UI" w:cs="Segoe UI"/>
          <w:sz w:val="22"/>
          <w:szCs w:val="22"/>
        </w:rPr>
        <w:t xml:space="preserve">lack African born, and white clients were more likely to be a Mental Health consumer than the average Ryan White client. </w:t>
      </w:r>
    </w:p>
    <w:p w14:paraId="3BA826BC" w14:textId="7AF44B3D" w:rsidR="00B31CA3" w:rsidRDefault="00B31CA3" w:rsidP="002065CF">
      <w:pPr>
        <w:pStyle w:val="ListParagraph"/>
        <w:numPr>
          <w:ilvl w:val="1"/>
          <w:numId w:val="47"/>
        </w:numPr>
        <w:tabs>
          <w:tab w:val="left" w:pos="72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Mental Health consumers are more</w:t>
      </w:r>
      <w:r w:rsidR="00CD602F">
        <w:rPr>
          <w:rFonts w:ascii="Segoe UI" w:hAnsi="Segoe UI" w:cs="Segoe UI"/>
          <w:sz w:val="22"/>
          <w:szCs w:val="22"/>
        </w:rPr>
        <w:t xml:space="preserve"> likely to be White, Hispanic, Multi-racial, or American Indian compared to Ryan White consumers in general. </w:t>
      </w:r>
    </w:p>
    <w:p w14:paraId="08F76670" w14:textId="492B4F0D" w:rsidR="0043407F" w:rsidRDefault="0043407F" w:rsidP="002065CF">
      <w:pPr>
        <w:pStyle w:val="ListParagraph"/>
        <w:numPr>
          <w:ilvl w:val="1"/>
          <w:numId w:val="47"/>
        </w:numPr>
        <w:tabs>
          <w:tab w:val="left" w:pos="72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Ryan White mental health consumers have similar viral suppression rates compared to the average</w:t>
      </w:r>
      <w:r w:rsidR="003749A6">
        <w:rPr>
          <w:rFonts w:ascii="Segoe UI" w:hAnsi="Segoe UI" w:cs="Segoe UI"/>
          <w:sz w:val="22"/>
          <w:szCs w:val="22"/>
        </w:rPr>
        <w:t xml:space="preserve"> Ryan White consumer. </w:t>
      </w:r>
    </w:p>
    <w:p w14:paraId="1D847287" w14:textId="35182712" w:rsidR="003749A6" w:rsidRDefault="00ED6DC2" w:rsidP="002065CF">
      <w:pPr>
        <w:pStyle w:val="ListParagraph"/>
        <w:numPr>
          <w:ilvl w:val="1"/>
          <w:numId w:val="47"/>
        </w:numPr>
        <w:tabs>
          <w:tab w:val="left" w:pos="72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Mental Health clients are less likely to be stably housed compared to the average Ryan White consumer. </w:t>
      </w:r>
    </w:p>
    <w:p w14:paraId="7A9FAF6F" w14:textId="77777777" w:rsidR="00F14508" w:rsidRPr="00A4315F" w:rsidRDefault="00F14508" w:rsidP="00F14508">
      <w:pPr>
        <w:pStyle w:val="ListParagraph"/>
        <w:tabs>
          <w:tab w:val="left" w:pos="720"/>
        </w:tabs>
        <w:ind w:left="1260"/>
        <w:rPr>
          <w:rFonts w:ascii="Segoe UI" w:hAnsi="Segoe UI" w:cs="Segoe UI"/>
          <w:sz w:val="22"/>
          <w:szCs w:val="22"/>
        </w:rPr>
      </w:pPr>
    </w:p>
    <w:bookmarkEnd w:id="5"/>
    <w:p w14:paraId="2AAA76C5" w14:textId="2C04BCA4" w:rsidR="00F14508" w:rsidRPr="00F14508" w:rsidRDefault="00F14508" w:rsidP="00F14508">
      <w:pPr>
        <w:numPr>
          <w:ilvl w:val="0"/>
          <w:numId w:val="1"/>
        </w:numPr>
        <w:tabs>
          <w:tab w:val="clear" w:pos="540"/>
          <w:tab w:val="num" w:pos="180"/>
        </w:tabs>
        <w:ind w:left="180" w:hanging="90"/>
        <w:rPr>
          <w:rFonts w:ascii="Segoe UI" w:hAnsi="Segoe UI" w:cs="Segoe UI"/>
          <w:b/>
          <w:bCs/>
          <w:sz w:val="22"/>
          <w:szCs w:val="22"/>
        </w:rPr>
      </w:pPr>
      <w:r w:rsidRPr="00F14508"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>Panel discussion: Disparities and mental health services for people living with HIV</w:t>
      </w:r>
    </w:p>
    <w:p w14:paraId="7F1D11C4" w14:textId="60495352" w:rsidR="00F14508" w:rsidRPr="00F14508" w:rsidRDefault="00F14508" w:rsidP="00F14508">
      <w:pPr>
        <w:pStyle w:val="ListParagraph"/>
        <w:numPr>
          <w:ilvl w:val="0"/>
          <w:numId w:val="49"/>
        </w:numPr>
        <w:rPr>
          <w:rFonts w:ascii="Segoe UI" w:hAnsi="Segoe UI" w:cs="Segoe UI"/>
          <w:sz w:val="22"/>
          <w:szCs w:val="22"/>
        </w:rPr>
      </w:pPr>
      <w:r w:rsidRPr="00F14508">
        <w:rPr>
          <w:rFonts w:ascii="Segoe UI" w:hAnsi="Segoe UI" w:cs="Segoe UI"/>
          <w:sz w:val="22"/>
          <w:szCs w:val="22"/>
        </w:rPr>
        <w:t xml:space="preserve">Continued conversation and planning </w:t>
      </w:r>
      <w:r>
        <w:rPr>
          <w:rFonts w:ascii="Segoe UI" w:hAnsi="Segoe UI" w:cs="Segoe UI"/>
          <w:sz w:val="22"/>
          <w:szCs w:val="22"/>
        </w:rPr>
        <w:t>for</w:t>
      </w:r>
      <w:r w:rsidRPr="00F14508">
        <w:rPr>
          <w:rFonts w:ascii="Segoe UI" w:hAnsi="Segoe UI" w:cs="Segoe UI"/>
          <w:sz w:val="22"/>
          <w:szCs w:val="22"/>
        </w:rPr>
        <w:t xml:space="preserve"> the panel discussion on disparities in mental health services for people living with HIV.</w:t>
      </w:r>
    </w:p>
    <w:p w14:paraId="193F836B" w14:textId="1869C31C" w:rsidR="00F14508" w:rsidRDefault="00F14508" w:rsidP="00F14508">
      <w:pPr>
        <w:pStyle w:val="ListParagraph"/>
        <w:numPr>
          <w:ilvl w:val="1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The panel will take place in-person on May 18</w:t>
      </w:r>
      <w:r w:rsidRPr="00943F16">
        <w:rPr>
          <w:rFonts w:ascii="Segoe UI" w:hAnsi="Segoe UI" w:cs="Segoe UI"/>
          <w:sz w:val="22"/>
          <w:szCs w:val="22"/>
          <w:vertAlign w:val="superscript"/>
        </w:rPr>
        <w:t>th</w:t>
      </w:r>
      <w:r>
        <w:rPr>
          <w:rFonts w:ascii="Segoe UI" w:hAnsi="Segoe UI" w:cs="Segoe UI"/>
          <w:sz w:val="22"/>
          <w:szCs w:val="22"/>
          <w:vertAlign w:val="superscript"/>
        </w:rPr>
        <w:t xml:space="preserve"> </w:t>
      </w:r>
      <w:r>
        <w:rPr>
          <w:rFonts w:ascii="Segoe UI" w:hAnsi="Segoe UI" w:cs="Segoe UI"/>
          <w:sz w:val="22"/>
          <w:szCs w:val="22"/>
        </w:rPr>
        <w:t>at Health Services Building</w:t>
      </w:r>
      <w:r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 xml:space="preserve"> The committee decided to make a </w:t>
      </w:r>
      <w:r>
        <w:rPr>
          <w:rFonts w:ascii="Segoe UI" w:hAnsi="Segoe UI" w:cs="Segoe UI"/>
          <w:sz w:val="22"/>
          <w:szCs w:val="22"/>
        </w:rPr>
        <w:t>call-in option available</w:t>
      </w:r>
      <w:r>
        <w:rPr>
          <w:rFonts w:ascii="Segoe UI" w:hAnsi="Segoe UI" w:cs="Segoe UI"/>
          <w:sz w:val="22"/>
          <w:szCs w:val="22"/>
        </w:rPr>
        <w:t xml:space="preserve"> for attendees from outside the TGA. </w:t>
      </w:r>
    </w:p>
    <w:p w14:paraId="34A1530C" w14:textId="77777777" w:rsidR="00F14508" w:rsidRDefault="00F14508" w:rsidP="00F14508">
      <w:pPr>
        <w:pStyle w:val="ListParagraph"/>
        <w:numPr>
          <w:ilvl w:val="1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The Aliveness Project and Hennepin Healthcare have agreed to attend in person. </w:t>
      </w:r>
    </w:p>
    <w:p w14:paraId="2BFBCF86" w14:textId="47C7776C" w:rsidR="00F14508" w:rsidRDefault="00F14508" w:rsidP="00F14508">
      <w:pPr>
        <w:pStyle w:val="ListParagraph"/>
        <w:numPr>
          <w:ilvl w:val="1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Audra is w</w:t>
      </w:r>
      <w:r>
        <w:rPr>
          <w:rFonts w:ascii="Segoe UI" w:hAnsi="Segoe UI" w:cs="Segoe UI"/>
          <w:sz w:val="22"/>
          <w:szCs w:val="22"/>
        </w:rPr>
        <w:t xml:space="preserve">aiting to hear back from </w:t>
      </w:r>
      <w:r>
        <w:rPr>
          <w:rFonts w:ascii="Segoe UI" w:hAnsi="Segoe UI" w:cs="Segoe UI"/>
          <w:sz w:val="22"/>
          <w:szCs w:val="22"/>
        </w:rPr>
        <w:t>Sub-Saharan African Youth and Family Services Minnesota (SAYFSM) if they would like to attend</w:t>
      </w:r>
      <w:r>
        <w:rPr>
          <w:rFonts w:ascii="Segoe UI" w:hAnsi="Segoe UI" w:cs="Segoe UI"/>
          <w:sz w:val="22"/>
          <w:szCs w:val="22"/>
        </w:rPr>
        <w:t>.</w:t>
      </w:r>
    </w:p>
    <w:p w14:paraId="76550B30" w14:textId="77F5618D" w:rsidR="00F14508" w:rsidRDefault="00F14508" w:rsidP="00F14508">
      <w:pPr>
        <w:pStyle w:val="ListParagraph"/>
        <w:numPr>
          <w:ilvl w:val="1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Oceane will reach out to a mental health provider through YAP again</w:t>
      </w:r>
      <w:r>
        <w:rPr>
          <w:rFonts w:ascii="Segoe UI" w:hAnsi="Segoe UI" w:cs="Segoe UI"/>
          <w:sz w:val="22"/>
          <w:szCs w:val="22"/>
        </w:rPr>
        <w:t xml:space="preserve"> to see if they would like to participate, as well as reaching out to Rural AIDS Action Network (RAAN) to see if they will participate</w:t>
      </w:r>
      <w:r>
        <w:rPr>
          <w:rFonts w:ascii="Segoe UI" w:hAnsi="Segoe UI" w:cs="Segoe UI"/>
          <w:sz w:val="22"/>
          <w:szCs w:val="22"/>
        </w:rPr>
        <w:t xml:space="preserve">.  </w:t>
      </w:r>
    </w:p>
    <w:p w14:paraId="55AECBE2" w14:textId="2547B483" w:rsidR="00F14508" w:rsidRDefault="00F14508" w:rsidP="00F14508">
      <w:pPr>
        <w:pStyle w:val="ListParagraph"/>
        <w:numPr>
          <w:ilvl w:val="1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Additional organizations </w:t>
      </w:r>
      <w:r w:rsidR="006B3AEA">
        <w:rPr>
          <w:rFonts w:ascii="Segoe UI" w:hAnsi="Segoe UI" w:cs="Segoe UI"/>
          <w:sz w:val="22"/>
          <w:szCs w:val="22"/>
        </w:rPr>
        <w:t xml:space="preserve">the committee would like to invite if the above organizations decline include </w:t>
      </w:r>
      <w:r>
        <w:rPr>
          <w:rFonts w:ascii="Segoe UI" w:hAnsi="Segoe UI" w:cs="Segoe UI"/>
          <w:sz w:val="22"/>
          <w:szCs w:val="22"/>
        </w:rPr>
        <w:t xml:space="preserve">La Clinica/Minnesota Community Care, Rainbow Health, Catalyst Mental Health, Somali Community Resettlement Services. </w:t>
      </w:r>
      <w:r w:rsidR="006B3AEA">
        <w:rPr>
          <w:rFonts w:ascii="Segoe UI" w:hAnsi="Segoe UI" w:cs="Segoe UI"/>
          <w:sz w:val="22"/>
          <w:szCs w:val="22"/>
        </w:rPr>
        <w:t>Audra will</w:t>
      </w:r>
      <w:r>
        <w:rPr>
          <w:rFonts w:ascii="Segoe UI" w:hAnsi="Segoe UI" w:cs="Segoe UI"/>
          <w:sz w:val="22"/>
          <w:szCs w:val="22"/>
        </w:rPr>
        <w:t xml:space="preserve"> reach out to Minnesota Community Care first</w:t>
      </w:r>
      <w:r w:rsidR="006B3AEA">
        <w:rPr>
          <w:rFonts w:ascii="Segoe UI" w:hAnsi="Segoe UI" w:cs="Segoe UI"/>
          <w:sz w:val="22"/>
          <w:szCs w:val="22"/>
        </w:rPr>
        <w:t xml:space="preserve"> if she doesn’t hear back from other organizations they have invited</w:t>
      </w:r>
      <w:r>
        <w:rPr>
          <w:rFonts w:ascii="Segoe UI" w:hAnsi="Segoe UI" w:cs="Segoe UI"/>
          <w:sz w:val="22"/>
          <w:szCs w:val="22"/>
        </w:rPr>
        <w:t xml:space="preserve">. </w:t>
      </w:r>
    </w:p>
    <w:p w14:paraId="2DD06EC6" w14:textId="430313B8" w:rsidR="00F14508" w:rsidRPr="005C366E" w:rsidRDefault="006B3AEA" w:rsidP="00F14508">
      <w:pPr>
        <w:pStyle w:val="ListParagraph"/>
        <w:numPr>
          <w:ilvl w:val="1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Sarah Schiele and Alejandro Aguilera volunteered to work on developing the script. Audra will reach out to volunteers to schedule a time to write the script. A draft script will be ready for DEC to review in the March committee meeting.</w:t>
      </w:r>
      <w:r w:rsidR="00F14508">
        <w:rPr>
          <w:rFonts w:ascii="Segoe UI" w:hAnsi="Segoe UI" w:cs="Segoe UI"/>
          <w:sz w:val="22"/>
          <w:szCs w:val="22"/>
        </w:rPr>
        <w:t xml:space="preserve"> </w:t>
      </w:r>
    </w:p>
    <w:p w14:paraId="29663CAA" w14:textId="77777777" w:rsidR="00F14508" w:rsidRPr="00F14508" w:rsidRDefault="00F14508" w:rsidP="00F14508">
      <w:pPr>
        <w:pStyle w:val="ListParagraph"/>
        <w:ind w:left="540"/>
        <w:rPr>
          <w:rFonts w:ascii="Segoe UI" w:hAnsi="Segoe UI" w:cs="Segoe UI"/>
          <w:b/>
          <w:bCs/>
          <w:sz w:val="22"/>
          <w:szCs w:val="22"/>
        </w:rPr>
      </w:pPr>
    </w:p>
    <w:p w14:paraId="74356E1F" w14:textId="428D3B36" w:rsidR="0034279B" w:rsidRPr="00273D10" w:rsidRDefault="004A32B2" w:rsidP="00F727C2">
      <w:pPr>
        <w:numPr>
          <w:ilvl w:val="0"/>
          <w:numId w:val="1"/>
        </w:numPr>
        <w:tabs>
          <w:tab w:val="clear" w:pos="540"/>
          <w:tab w:val="num" w:pos="180"/>
        </w:tabs>
        <w:ind w:left="180" w:hanging="90"/>
        <w:rPr>
          <w:rFonts w:ascii="Segoe UI" w:hAnsi="Segoe UI" w:cs="Segoe UI"/>
          <w:b/>
          <w:bCs/>
          <w:sz w:val="22"/>
          <w:szCs w:val="22"/>
        </w:rPr>
      </w:pPr>
      <w:r w:rsidRPr="00273D10">
        <w:rPr>
          <w:rFonts w:ascii="Segoe UI" w:hAnsi="Segoe UI" w:cs="Segoe UI"/>
          <w:b/>
          <w:bCs/>
          <w:sz w:val="22"/>
          <w:szCs w:val="22"/>
        </w:rPr>
        <w:t>New business / Unfinished Business</w:t>
      </w:r>
    </w:p>
    <w:p w14:paraId="09DEC046" w14:textId="77777777" w:rsidR="006B3AEA" w:rsidRDefault="00B76EA2" w:rsidP="0051357C">
      <w:pPr>
        <w:pStyle w:val="ListParagraph"/>
        <w:numPr>
          <w:ilvl w:val="0"/>
          <w:numId w:val="42"/>
        </w:numPr>
        <w:ind w:left="450" w:hanging="27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Hannah Kass-Aten asked for feedback on data they wish they </w:t>
      </w:r>
      <w:r w:rsidR="005C366E">
        <w:rPr>
          <w:rFonts w:ascii="Segoe UI" w:hAnsi="Segoe UI" w:cs="Segoe UI"/>
          <w:sz w:val="22"/>
          <w:szCs w:val="22"/>
        </w:rPr>
        <w:t>could</w:t>
      </w:r>
      <w:r>
        <w:rPr>
          <w:rFonts w:ascii="Segoe UI" w:hAnsi="Segoe UI" w:cs="Segoe UI"/>
          <w:sz w:val="22"/>
          <w:szCs w:val="22"/>
        </w:rPr>
        <w:t xml:space="preserve"> see more of from MDH</w:t>
      </w:r>
      <w:r w:rsidR="00445259">
        <w:rPr>
          <w:rFonts w:ascii="Segoe UI" w:hAnsi="Segoe UI" w:cs="Segoe UI"/>
          <w:sz w:val="22"/>
          <w:szCs w:val="22"/>
        </w:rPr>
        <w:t xml:space="preserve">. </w:t>
      </w:r>
    </w:p>
    <w:p w14:paraId="7B77D8ED" w14:textId="3535E297" w:rsidR="004E65C4" w:rsidRPr="006C7168" w:rsidRDefault="006B3AEA" w:rsidP="006B3AEA">
      <w:pPr>
        <w:pStyle w:val="ListParagraph"/>
        <w:numPr>
          <w:ilvl w:val="1"/>
          <w:numId w:val="4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There were n</w:t>
      </w:r>
      <w:r w:rsidR="00445259">
        <w:rPr>
          <w:rFonts w:ascii="Segoe UI" w:hAnsi="Segoe UI" w:cs="Segoe UI"/>
          <w:sz w:val="22"/>
          <w:szCs w:val="22"/>
        </w:rPr>
        <w:t>o suggestions during the meeting</w:t>
      </w:r>
      <w:r>
        <w:rPr>
          <w:rFonts w:ascii="Segoe UI" w:hAnsi="Segoe UI" w:cs="Segoe UI"/>
          <w:sz w:val="22"/>
          <w:szCs w:val="22"/>
        </w:rPr>
        <w:t xml:space="preserve"> but this topic w</w:t>
      </w:r>
      <w:r w:rsidR="00445259">
        <w:rPr>
          <w:rFonts w:ascii="Segoe UI" w:hAnsi="Segoe UI" w:cs="Segoe UI"/>
          <w:sz w:val="22"/>
          <w:szCs w:val="22"/>
        </w:rPr>
        <w:t xml:space="preserve">ill add to agenda for </w:t>
      </w:r>
      <w:r>
        <w:rPr>
          <w:rFonts w:ascii="Segoe UI" w:hAnsi="Segoe UI" w:cs="Segoe UI"/>
          <w:sz w:val="22"/>
          <w:szCs w:val="22"/>
        </w:rPr>
        <w:t>future</w:t>
      </w:r>
      <w:r w:rsidR="00445259">
        <w:rPr>
          <w:rFonts w:ascii="Segoe UI" w:hAnsi="Segoe UI" w:cs="Segoe UI"/>
          <w:sz w:val="22"/>
          <w:szCs w:val="22"/>
        </w:rPr>
        <w:t xml:space="preserve"> meeting</w:t>
      </w:r>
      <w:r>
        <w:rPr>
          <w:rFonts w:ascii="Segoe UI" w:hAnsi="Segoe UI" w:cs="Segoe UI"/>
          <w:sz w:val="22"/>
          <w:szCs w:val="22"/>
        </w:rPr>
        <w:t>s to discuss</w:t>
      </w:r>
      <w:r w:rsidR="00445259">
        <w:rPr>
          <w:rFonts w:ascii="Segoe UI" w:hAnsi="Segoe UI" w:cs="Segoe UI"/>
          <w:sz w:val="22"/>
          <w:szCs w:val="22"/>
        </w:rPr>
        <w:t xml:space="preserve">. </w:t>
      </w:r>
    </w:p>
    <w:p w14:paraId="3EDE2AA7" w14:textId="47CA0808" w:rsidR="004A32B2" w:rsidRDefault="004A32B2" w:rsidP="000945CA">
      <w:pPr>
        <w:ind w:left="18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</w:t>
      </w:r>
    </w:p>
    <w:p w14:paraId="66A749E2" w14:textId="320C9941" w:rsidR="004A32B2" w:rsidRDefault="004A32B2" w:rsidP="00F727C2">
      <w:pPr>
        <w:numPr>
          <w:ilvl w:val="0"/>
          <w:numId w:val="1"/>
        </w:numPr>
        <w:tabs>
          <w:tab w:val="clear" w:pos="540"/>
          <w:tab w:val="num" w:pos="180"/>
        </w:tabs>
        <w:ind w:left="180" w:hanging="90"/>
        <w:rPr>
          <w:rFonts w:ascii="Segoe UI" w:hAnsi="Segoe UI" w:cs="Segoe UI"/>
          <w:sz w:val="22"/>
          <w:szCs w:val="22"/>
        </w:rPr>
      </w:pPr>
      <w:r w:rsidRPr="000726CA">
        <w:rPr>
          <w:rFonts w:ascii="Segoe UI" w:hAnsi="Segoe UI" w:cs="Segoe UI"/>
          <w:b/>
          <w:bCs/>
          <w:sz w:val="22"/>
          <w:szCs w:val="22"/>
        </w:rPr>
        <w:t>Set agenda for next meeting</w:t>
      </w:r>
      <w:r w:rsidR="000726CA">
        <w:rPr>
          <w:rFonts w:ascii="Segoe UI" w:hAnsi="Segoe UI" w:cs="Segoe UI"/>
          <w:sz w:val="22"/>
          <w:szCs w:val="22"/>
        </w:rPr>
        <w:t xml:space="preserve"> </w:t>
      </w:r>
    </w:p>
    <w:p w14:paraId="4C90709F" w14:textId="5DFEC5ED" w:rsidR="00754519" w:rsidRDefault="00440DB4" w:rsidP="003050A4">
      <w:pPr>
        <w:pStyle w:val="ListParagraph"/>
        <w:numPr>
          <w:ilvl w:val="0"/>
          <w:numId w:val="36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Hannah Kass-Aten </w:t>
      </w:r>
      <w:r w:rsidR="00C02451">
        <w:rPr>
          <w:rFonts w:ascii="Segoe UI" w:hAnsi="Segoe UI" w:cs="Segoe UI"/>
          <w:sz w:val="22"/>
          <w:szCs w:val="22"/>
        </w:rPr>
        <w:t>will</w:t>
      </w:r>
      <w:r>
        <w:rPr>
          <w:rFonts w:ascii="Segoe UI" w:hAnsi="Segoe UI" w:cs="Segoe UI"/>
          <w:sz w:val="22"/>
          <w:szCs w:val="22"/>
        </w:rPr>
        <w:t xml:space="preserve"> ask for feedback on MDH data collection</w:t>
      </w:r>
    </w:p>
    <w:p w14:paraId="2FFB4877" w14:textId="1787FAB6" w:rsidR="007B49DB" w:rsidRDefault="00EF7523" w:rsidP="003050A4">
      <w:pPr>
        <w:pStyle w:val="ListParagraph"/>
        <w:numPr>
          <w:ilvl w:val="0"/>
          <w:numId w:val="36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Co-chair election</w:t>
      </w:r>
    </w:p>
    <w:p w14:paraId="56A9CD77" w14:textId="76FACCD5" w:rsidR="00EF7523" w:rsidRDefault="00EF7523" w:rsidP="003050A4">
      <w:pPr>
        <w:pStyle w:val="ListParagraph"/>
        <w:numPr>
          <w:ilvl w:val="0"/>
          <w:numId w:val="36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Review the work plan for DEC for the upcoming year</w:t>
      </w:r>
    </w:p>
    <w:p w14:paraId="0E90F59A" w14:textId="135DBC3F" w:rsidR="00EF7523" w:rsidRDefault="00EF7523" w:rsidP="003050A4">
      <w:pPr>
        <w:pStyle w:val="ListParagraph"/>
        <w:numPr>
          <w:ilvl w:val="0"/>
          <w:numId w:val="36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Review the script for the mental health provider panel</w:t>
      </w:r>
    </w:p>
    <w:p w14:paraId="0E0B6C65" w14:textId="6AE21E44" w:rsidR="00EF7523" w:rsidRDefault="00EF7523" w:rsidP="003050A4">
      <w:pPr>
        <w:pStyle w:val="ListParagraph"/>
        <w:numPr>
          <w:ilvl w:val="0"/>
          <w:numId w:val="36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Review the Council training needs</w:t>
      </w:r>
    </w:p>
    <w:p w14:paraId="7FB00AC3" w14:textId="77777777" w:rsidR="006B3AEA" w:rsidRPr="00BE69BA" w:rsidRDefault="006B3AEA" w:rsidP="006B3AEA">
      <w:pPr>
        <w:pStyle w:val="ListParagraph"/>
        <w:ind w:left="450"/>
        <w:rPr>
          <w:rFonts w:ascii="Segoe UI" w:hAnsi="Segoe UI" w:cs="Segoe UI"/>
          <w:sz w:val="22"/>
          <w:szCs w:val="22"/>
        </w:rPr>
      </w:pPr>
    </w:p>
    <w:p w14:paraId="0C4BC420" w14:textId="2A2D8869" w:rsidR="0016369D" w:rsidRPr="003438F8" w:rsidRDefault="00872F9A" w:rsidP="00F727C2">
      <w:pPr>
        <w:numPr>
          <w:ilvl w:val="0"/>
          <w:numId w:val="1"/>
        </w:numPr>
        <w:tabs>
          <w:tab w:val="clear" w:pos="540"/>
          <w:tab w:val="num" w:pos="180"/>
        </w:tabs>
        <w:ind w:left="180" w:hanging="90"/>
        <w:rPr>
          <w:rFonts w:ascii="Segoe UI" w:hAnsi="Segoe UI" w:cs="Segoe UI"/>
          <w:b/>
          <w:bCs/>
          <w:sz w:val="22"/>
          <w:szCs w:val="22"/>
        </w:rPr>
      </w:pPr>
      <w:r w:rsidRPr="003438F8">
        <w:rPr>
          <w:rFonts w:ascii="Segoe UI" w:hAnsi="Segoe UI" w:cs="Segoe UI"/>
          <w:b/>
          <w:bCs/>
          <w:sz w:val="22"/>
          <w:szCs w:val="22"/>
        </w:rPr>
        <w:t>Announcements</w:t>
      </w:r>
    </w:p>
    <w:p w14:paraId="2FD6FF42" w14:textId="3CAB3790" w:rsidR="00807873" w:rsidRPr="00117B45" w:rsidRDefault="00D17F9F" w:rsidP="00117B45">
      <w:pPr>
        <w:pStyle w:val="ListParagraph"/>
        <w:numPr>
          <w:ilvl w:val="0"/>
          <w:numId w:val="37"/>
        </w:numPr>
        <w:ind w:left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Megan </w:t>
      </w:r>
      <w:r w:rsidR="006B3AEA">
        <w:rPr>
          <w:rFonts w:ascii="Segoe UI" w:hAnsi="Segoe UI" w:cs="Segoe UI"/>
          <w:sz w:val="22"/>
          <w:szCs w:val="22"/>
        </w:rPr>
        <w:t>Higdon stepped down from DEC and will be</w:t>
      </w:r>
      <w:r>
        <w:rPr>
          <w:rFonts w:ascii="Segoe UI" w:hAnsi="Segoe UI" w:cs="Segoe UI"/>
          <w:sz w:val="22"/>
          <w:szCs w:val="22"/>
        </w:rPr>
        <w:t xml:space="preserve"> moving to a di</w:t>
      </w:r>
      <w:r w:rsidR="00BE40D4">
        <w:rPr>
          <w:rFonts w:ascii="Segoe UI" w:hAnsi="Segoe UI" w:cs="Segoe UI"/>
          <w:sz w:val="22"/>
          <w:szCs w:val="22"/>
        </w:rPr>
        <w:t>fferent committee</w:t>
      </w:r>
      <w:r w:rsidR="006B3AEA">
        <w:rPr>
          <w:rFonts w:ascii="Segoe UI" w:hAnsi="Segoe UI" w:cs="Segoe UI"/>
          <w:sz w:val="22"/>
          <w:szCs w:val="22"/>
        </w:rPr>
        <w:t xml:space="preserve">. Per council bylaws, only one council members from an organization may serve on a committee, and DEC previously had two people from the Aliveness Project on DEC. Disparities Elimination Committee is now in adherence to the council bylaws. </w:t>
      </w:r>
      <w:r w:rsidR="00BE40D4">
        <w:rPr>
          <w:rFonts w:ascii="Segoe UI" w:hAnsi="Segoe UI" w:cs="Segoe UI"/>
          <w:sz w:val="22"/>
          <w:szCs w:val="22"/>
        </w:rPr>
        <w:t xml:space="preserve"> </w:t>
      </w:r>
    </w:p>
    <w:p w14:paraId="5AD310FF" w14:textId="77777777" w:rsidR="0016369D" w:rsidRPr="00A4315F" w:rsidRDefault="0016369D" w:rsidP="00F727C2">
      <w:pPr>
        <w:tabs>
          <w:tab w:val="num" w:pos="180"/>
        </w:tabs>
        <w:ind w:left="180" w:hanging="90"/>
        <w:rPr>
          <w:rFonts w:ascii="Segoe UI" w:hAnsi="Segoe UI" w:cs="Segoe UI"/>
          <w:sz w:val="22"/>
          <w:szCs w:val="22"/>
        </w:rPr>
      </w:pPr>
    </w:p>
    <w:p w14:paraId="29CF6EFF" w14:textId="77777777" w:rsidR="000A5303" w:rsidRPr="000A5303" w:rsidRDefault="00C754C2" w:rsidP="00F727C2">
      <w:pPr>
        <w:numPr>
          <w:ilvl w:val="0"/>
          <w:numId w:val="1"/>
        </w:numPr>
        <w:tabs>
          <w:tab w:val="clear" w:pos="540"/>
          <w:tab w:val="num" w:pos="180"/>
        </w:tabs>
        <w:ind w:left="180" w:hanging="90"/>
        <w:rPr>
          <w:rFonts w:ascii="Segoe UI" w:hAnsi="Segoe UI" w:cs="Segoe UI"/>
          <w:b/>
          <w:bCs/>
          <w:sz w:val="22"/>
          <w:szCs w:val="22"/>
        </w:rPr>
      </w:pPr>
      <w:r w:rsidRPr="000A5303">
        <w:rPr>
          <w:rFonts w:ascii="Segoe UI" w:hAnsi="Segoe UI" w:cs="Segoe UI"/>
          <w:b/>
          <w:bCs/>
          <w:sz w:val="22"/>
          <w:szCs w:val="22"/>
        </w:rPr>
        <w:t>A</w:t>
      </w:r>
      <w:r w:rsidR="00277510" w:rsidRPr="000A5303">
        <w:rPr>
          <w:rFonts w:ascii="Segoe UI" w:hAnsi="Segoe UI" w:cs="Segoe UI"/>
          <w:b/>
          <w:bCs/>
          <w:sz w:val="22"/>
          <w:szCs w:val="22"/>
        </w:rPr>
        <w:t>djourn</w:t>
      </w:r>
    </w:p>
    <w:p w14:paraId="19A11042" w14:textId="6944CDB3" w:rsidR="00124444" w:rsidRDefault="00A3519D" w:rsidP="00124444">
      <w:pPr>
        <w:pStyle w:val="Bullet1"/>
        <w:numPr>
          <w:ilvl w:val="0"/>
          <w:numId w:val="32"/>
        </w:numPr>
        <w:ind w:left="450"/>
      </w:pPr>
      <w:r>
        <w:t xml:space="preserve">Sarah Schiele adjourned meeting at </w:t>
      </w:r>
      <w:r w:rsidR="002559FD">
        <w:t>11:23am.</w:t>
      </w:r>
    </w:p>
    <w:p w14:paraId="5B28A062" w14:textId="409DA64B" w:rsidR="00124444" w:rsidRDefault="00124444" w:rsidP="00124444">
      <w:pPr>
        <w:pStyle w:val="Bullet1"/>
        <w:numPr>
          <w:ilvl w:val="0"/>
          <w:numId w:val="0"/>
        </w:numPr>
        <w:ind w:left="770" w:hanging="360"/>
      </w:pPr>
    </w:p>
    <w:p w14:paraId="7B016B27" w14:textId="5DE329BD" w:rsidR="00124444" w:rsidRDefault="00124444" w:rsidP="00124444">
      <w:pPr>
        <w:pStyle w:val="Bullet1"/>
        <w:numPr>
          <w:ilvl w:val="0"/>
          <w:numId w:val="0"/>
        </w:numPr>
        <w:ind w:left="-360" w:firstLine="90"/>
        <w:rPr>
          <w:b/>
          <w:bCs/>
        </w:rPr>
      </w:pPr>
      <w:r w:rsidRPr="00124444">
        <w:rPr>
          <w:b/>
          <w:bCs/>
        </w:rPr>
        <w:t>Meeting Summary:</w:t>
      </w:r>
    </w:p>
    <w:p w14:paraId="489FE6A8" w14:textId="24382015" w:rsidR="00EA12CD" w:rsidRDefault="00EA12CD" w:rsidP="00124444">
      <w:pPr>
        <w:pStyle w:val="Bullet1"/>
        <w:numPr>
          <w:ilvl w:val="0"/>
          <w:numId w:val="32"/>
        </w:numPr>
      </w:pPr>
      <w:r w:rsidRPr="00EA12CD">
        <w:t>Brenda Senyana and Océane Lune</w:t>
      </w:r>
      <w:r>
        <w:t xml:space="preserve"> presented</w:t>
      </w:r>
      <w:r w:rsidR="00141734">
        <w:t xml:space="preserve"> accomplishments from the last Part A Capacity Building Grant. </w:t>
      </w:r>
    </w:p>
    <w:p w14:paraId="18339A73" w14:textId="7EB07A6D" w:rsidR="00141734" w:rsidRPr="00EA12CD" w:rsidRDefault="00863ED9" w:rsidP="00124444">
      <w:pPr>
        <w:pStyle w:val="Bullet1"/>
        <w:numPr>
          <w:ilvl w:val="0"/>
          <w:numId w:val="32"/>
        </w:numPr>
      </w:pPr>
      <w:r>
        <w:t xml:space="preserve">Cody Raasch presented findings </w:t>
      </w:r>
      <w:r w:rsidR="00533C5D">
        <w:t xml:space="preserve">from the mental health data in the 2020 HIV Needs Assessment and Careware. </w:t>
      </w:r>
    </w:p>
    <w:p w14:paraId="6EC5147E" w14:textId="0595385C" w:rsidR="00124444" w:rsidRPr="00774940" w:rsidRDefault="00124444" w:rsidP="00124444">
      <w:pPr>
        <w:pStyle w:val="Bullet1"/>
        <w:numPr>
          <w:ilvl w:val="0"/>
          <w:numId w:val="32"/>
        </w:numPr>
        <w:rPr>
          <w:b/>
          <w:bCs/>
        </w:rPr>
      </w:pPr>
      <w:r w:rsidRPr="00774940">
        <w:t>The committee continued planning for the mental health provider panel discussion.</w:t>
      </w:r>
    </w:p>
    <w:p w14:paraId="7D8B3408" w14:textId="60582365" w:rsidR="00124444" w:rsidRDefault="00124444" w:rsidP="00124444">
      <w:pPr>
        <w:pStyle w:val="Bullet1"/>
        <w:numPr>
          <w:ilvl w:val="0"/>
          <w:numId w:val="0"/>
        </w:numPr>
        <w:ind w:left="770" w:hanging="360"/>
      </w:pPr>
    </w:p>
    <w:p w14:paraId="3052C9B6" w14:textId="7C533139" w:rsidR="00124444" w:rsidRDefault="00124444" w:rsidP="00124444">
      <w:pPr>
        <w:pStyle w:val="Bullet1"/>
        <w:numPr>
          <w:ilvl w:val="0"/>
          <w:numId w:val="0"/>
        </w:numPr>
        <w:ind w:left="-180" w:hanging="90"/>
        <w:rPr>
          <w:b/>
          <w:bCs/>
        </w:rPr>
      </w:pPr>
      <w:r w:rsidRPr="00124444">
        <w:rPr>
          <w:b/>
          <w:bCs/>
        </w:rPr>
        <w:t xml:space="preserve">Documents distributed before the meeting: </w:t>
      </w:r>
    </w:p>
    <w:p w14:paraId="1E9462B4" w14:textId="2E2E4597" w:rsidR="00124444" w:rsidRPr="001D4FFC" w:rsidRDefault="00124444" w:rsidP="00124444">
      <w:pPr>
        <w:pStyle w:val="Bullet1"/>
        <w:numPr>
          <w:ilvl w:val="0"/>
          <w:numId w:val="43"/>
        </w:numPr>
        <w:ind w:left="1260"/>
        <w:rPr>
          <w:b/>
          <w:bCs/>
        </w:rPr>
      </w:pPr>
      <w:r w:rsidRPr="001D4FFC">
        <w:t xml:space="preserve">Proposed agenda for </w:t>
      </w:r>
      <w:r w:rsidR="00CE260D" w:rsidRPr="001D4FFC">
        <w:t>February 16</w:t>
      </w:r>
      <w:r w:rsidRPr="001D4FFC">
        <w:t>, 2023, meeting</w:t>
      </w:r>
    </w:p>
    <w:p w14:paraId="657CCD45" w14:textId="7C69A6E9" w:rsidR="00124444" w:rsidRPr="001D4FFC" w:rsidRDefault="001D4FFC" w:rsidP="001D4FFC">
      <w:pPr>
        <w:pStyle w:val="Bullet1"/>
        <w:numPr>
          <w:ilvl w:val="0"/>
          <w:numId w:val="43"/>
        </w:numPr>
        <w:ind w:left="1260"/>
        <w:rPr>
          <w:b/>
          <w:bCs/>
        </w:rPr>
      </w:pPr>
      <w:r w:rsidRPr="001D4FFC">
        <w:t>January 19</w:t>
      </w:r>
      <w:r w:rsidR="00124444" w:rsidRPr="001D4FFC">
        <w:t>, 202</w:t>
      </w:r>
      <w:r w:rsidRPr="001D4FFC">
        <w:t>3</w:t>
      </w:r>
      <w:r w:rsidR="00124444" w:rsidRPr="001D4FFC">
        <w:t>, DEC minutes</w:t>
      </w:r>
    </w:p>
    <w:p w14:paraId="68F87724" w14:textId="77777777" w:rsidR="00BF1FE5" w:rsidRPr="00124444" w:rsidRDefault="00BF1FE5" w:rsidP="00BF1FE5">
      <w:pPr>
        <w:pStyle w:val="Bullet1"/>
        <w:numPr>
          <w:ilvl w:val="0"/>
          <w:numId w:val="0"/>
        </w:numPr>
        <w:ind w:left="1260"/>
        <w:rPr>
          <w:b/>
          <w:bCs/>
        </w:rPr>
      </w:pPr>
    </w:p>
    <w:p w14:paraId="7DE005CB" w14:textId="37EB2C32" w:rsidR="00124444" w:rsidRPr="00124444" w:rsidRDefault="00124444" w:rsidP="00124444">
      <w:pPr>
        <w:pStyle w:val="Bullet1"/>
        <w:numPr>
          <w:ilvl w:val="0"/>
          <w:numId w:val="0"/>
        </w:numPr>
        <w:ind w:left="-180" w:hanging="90"/>
        <w:rPr>
          <w:b/>
          <w:bCs/>
        </w:rPr>
      </w:pPr>
      <w:r w:rsidRPr="00124444">
        <w:rPr>
          <w:b/>
          <w:bCs/>
        </w:rPr>
        <w:t>Documents displayed during the meeting:</w:t>
      </w:r>
    </w:p>
    <w:p w14:paraId="31EE3002" w14:textId="7938E5FA" w:rsidR="00F14508" w:rsidRPr="00F14508" w:rsidRDefault="00F14508" w:rsidP="00545F75">
      <w:pPr>
        <w:pStyle w:val="ListParagraph"/>
        <w:numPr>
          <w:ilvl w:val="0"/>
          <w:numId w:val="46"/>
        </w:numPr>
        <w:rPr>
          <w:rFonts w:ascii="Segoe UI" w:hAnsi="Segoe UI" w:cs="Segoe UI"/>
          <w:sz w:val="22"/>
          <w:szCs w:val="22"/>
        </w:rPr>
      </w:pPr>
      <w:r w:rsidRPr="00F14508">
        <w:rPr>
          <w:rFonts w:ascii="Segoe UI" w:hAnsi="Segoe UI" w:cs="Segoe UI"/>
          <w:sz w:val="22"/>
          <w:szCs w:val="22"/>
        </w:rPr>
        <w:t>Building Capacity for HIV Elimination in the Minneapolis – Saint Paul Part A Transitional Grant Area</w:t>
      </w:r>
      <w:r>
        <w:rPr>
          <w:rFonts w:ascii="Segoe UI" w:hAnsi="Segoe UI" w:cs="Segoe UI"/>
          <w:sz w:val="22"/>
          <w:szCs w:val="22"/>
        </w:rPr>
        <w:t xml:space="preserve"> presentation</w:t>
      </w:r>
    </w:p>
    <w:p w14:paraId="679C0597" w14:textId="77777777" w:rsidR="00F14508" w:rsidRPr="00F14508" w:rsidRDefault="00F14508" w:rsidP="00545F75">
      <w:pPr>
        <w:pStyle w:val="ListParagraph"/>
        <w:numPr>
          <w:ilvl w:val="0"/>
          <w:numId w:val="46"/>
        </w:numPr>
        <w:rPr>
          <w:rFonts w:ascii="Segoe UI" w:hAnsi="Segoe UI" w:cs="Segoe UI"/>
          <w:sz w:val="22"/>
          <w:szCs w:val="22"/>
        </w:rPr>
      </w:pPr>
      <w:r w:rsidRPr="00F14508">
        <w:rPr>
          <w:rFonts w:ascii="Segoe UI" w:hAnsi="Segoe UI" w:cs="Segoe UI"/>
          <w:sz w:val="22"/>
          <w:szCs w:val="22"/>
        </w:rPr>
        <w:t>Mental Health – Data from 2020 HIV Needs Assessment and CareWare</w:t>
      </w:r>
      <w:r w:rsidRPr="00F14508">
        <w:rPr>
          <w:rFonts w:ascii="Segoe UI" w:hAnsi="Segoe UI" w:cs="Segoe UI"/>
          <w:sz w:val="22"/>
          <w:szCs w:val="22"/>
        </w:rPr>
        <w:t xml:space="preserve"> </w:t>
      </w:r>
    </w:p>
    <w:p w14:paraId="20C01193" w14:textId="343EC86E" w:rsidR="00FA238E" w:rsidRDefault="00F82123" w:rsidP="00545F75">
      <w:pPr>
        <w:pStyle w:val="ListParagraph"/>
        <w:numPr>
          <w:ilvl w:val="0"/>
          <w:numId w:val="46"/>
        </w:numPr>
        <w:rPr>
          <w:rFonts w:ascii="Segoe UI" w:hAnsi="Segoe UI" w:cs="Segoe UI"/>
          <w:iCs/>
          <w:sz w:val="22"/>
          <w:szCs w:val="22"/>
        </w:rPr>
      </w:pPr>
      <w:r>
        <w:rPr>
          <w:rFonts w:ascii="Segoe UI" w:hAnsi="Segoe UI" w:cs="Segoe UI"/>
          <w:iCs/>
          <w:sz w:val="22"/>
          <w:szCs w:val="22"/>
        </w:rPr>
        <w:t>Ryan White System of Care list</w:t>
      </w:r>
    </w:p>
    <w:p w14:paraId="1686D85C" w14:textId="5C4BC128" w:rsidR="007146C9" w:rsidRPr="005005A4" w:rsidRDefault="004A5FDA" w:rsidP="00545F75">
      <w:pPr>
        <w:pStyle w:val="ListParagraph"/>
        <w:numPr>
          <w:ilvl w:val="0"/>
          <w:numId w:val="46"/>
        </w:numPr>
        <w:rPr>
          <w:rFonts w:ascii="Segoe UI" w:hAnsi="Segoe UI" w:cs="Segoe UI"/>
          <w:iCs/>
          <w:sz w:val="22"/>
          <w:szCs w:val="22"/>
        </w:rPr>
      </w:pPr>
      <w:r>
        <w:rPr>
          <w:rFonts w:ascii="Segoe UI" w:hAnsi="Segoe UI" w:cs="Segoe UI"/>
          <w:iCs/>
          <w:sz w:val="22"/>
          <w:szCs w:val="22"/>
        </w:rPr>
        <w:t>FY 2022 DEC Workplan</w:t>
      </w:r>
    </w:p>
    <w:p w14:paraId="7E79933D" w14:textId="77777777" w:rsidR="006B3AEA" w:rsidRDefault="006B3AEA" w:rsidP="005005A4">
      <w:pPr>
        <w:pStyle w:val="Default"/>
        <w:spacing w:after="60"/>
        <w:rPr>
          <w:rFonts w:ascii="Segoe UI" w:hAnsi="Segoe UI" w:cs="Segoe UI"/>
          <w:b/>
          <w:bCs/>
          <w:color w:val="auto"/>
          <w:sz w:val="22"/>
          <w:szCs w:val="22"/>
        </w:rPr>
      </w:pPr>
    </w:p>
    <w:p w14:paraId="36774A45" w14:textId="77908635" w:rsidR="005005A4" w:rsidRPr="005005A4" w:rsidRDefault="00072A8B" w:rsidP="005005A4">
      <w:pPr>
        <w:pStyle w:val="Default"/>
        <w:spacing w:after="60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color w:val="auto"/>
          <w:sz w:val="22"/>
          <w:szCs w:val="22"/>
        </w:rPr>
        <w:t>EM</w:t>
      </w:r>
      <w:r w:rsidR="006B3AEA">
        <w:rPr>
          <w:rFonts w:ascii="Segoe UI" w:hAnsi="Segoe UI" w:cs="Segoe UI"/>
          <w:b/>
          <w:bCs/>
          <w:color w:val="auto"/>
          <w:sz w:val="22"/>
          <w:szCs w:val="22"/>
        </w:rPr>
        <w:t>/ag</w:t>
      </w:r>
    </w:p>
    <w:p w14:paraId="2A79404A" w14:textId="45D8968E" w:rsidR="00AC4252" w:rsidRPr="00BF15B0" w:rsidRDefault="00AC4252" w:rsidP="00124444">
      <w:pPr>
        <w:pStyle w:val="Title"/>
        <w:jc w:val="left"/>
        <w:rPr>
          <w:rFonts w:ascii="Segoe UI" w:hAnsi="Segoe UI" w:cs="Segoe UI"/>
          <w:sz w:val="22"/>
          <w:szCs w:val="22"/>
        </w:rPr>
      </w:pPr>
    </w:p>
    <w:sectPr w:rsidR="00AC4252" w:rsidRPr="00BF15B0" w:rsidSect="00F11992">
      <w:footerReference w:type="default" r:id="rId8"/>
      <w:pgSz w:w="12240" w:h="15840"/>
      <w:pgMar w:top="900" w:right="81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436DA" w14:textId="77777777" w:rsidR="003140D9" w:rsidRDefault="003140D9">
      <w:r>
        <w:separator/>
      </w:r>
    </w:p>
  </w:endnote>
  <w:endnote w:type="continuationSeparator" w:id="0">
    <w:p w14:paraId="5EE97A24" w14:textId="77777777" w:rsidR="003140D9" w:rsidRDefault="0031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3762" w14:textId="761491A4" w:rsidR="00232446" w:rsidRPr="00232446" w:rsidRDefault="00232446">
    <w:pPr>
      <w:pStyle w:val="Footer"/>
      <w:jc w:val="right"/>
      <w:rPr>
        <w:rFonts w:ascii="Segoe UI" w:hAnsi="Segoe UI" w:cs="Segoe UI"/>
      </w:rPr>
    </w:pPr>
    <w:r>
      <w:rPr>
        <w:rFonts w:ascii="Segoe UI" w:hAnsi="Segoe UI" w:cs="Segoe UI"/>
      </w:rPr>
      <w:t xml:space="preserve">Disparities Elimination Committee Meeting                                                                                                               </w:t>
    </w:r>
    <w:sdt>
      <w:sdtPr>
        <w:rPr>
          <w:rFonts w:ascii="Segoe UI" w:hAnsi="Segoe UI" w:cs="Segoe UI"/>
        </w:rPr>
        <w:id w:val="20282934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32446">
          <w:rPr>
            <w:rFonts w:ascii="Segoe UI" w:hAnsi="Segoe UI" w:cs="Segoe UI"/>
          </w:rPr>
          <w:fldChar w:fldCharType="begin"/>
        </w:r>
        <w:r w:rsidRPr="00232446">
          <w:rPr>
            <w:rFonts w:ascii="Segoe UI" w:hAnsi="Segoe UI" w:cs="Segoe UI"/>
          </w:rPr>
          <w:instrText xml:space="preserve"> PAGE   \* MERGEFORMAT </w:instrText>
        </w:r>
        <w:r w:rsidRPr="00232446">
          <w:rPr>
            <w:rFonts w:ascii="Segoe UI" w:hAnsi="Segoe UI" w:cs="Segoe UI"/>
          </w:rPr>
          <w:fldChar w:fldCharType="separate"/>
        </w:r>
        <w:r w:rsidRPr="00232446">
          <w:rPr>
            <w:rFonts w:ascii="Segoe UI" w:hAnsi="Segoe UI" w:cs="Segoe UI"/>
            <w:noProof/>
          </w:rPr>
          <w:t>2</w:t>
        </w:r>
        <w:r w:rsidRPr="00232446">
          <w:rPr>
            <w:rFonts w:ascii="Segoe UI" w:hAnsi="Segoe UI" w:cs="Segoe UI"/>
            <w:noProof/>
          </w:rPr>
          <w:fldChar w:fldCharType="end"/>
        </w:r>
      </w:sdtContent>
    </w:sdt>
  </w:p>
  <w:p w14:paraId="62132476" w14:textId="6AEED2D1" w:rsidR="00124444" w:rsidRPr="00232446" w:rsidRDefault="0018594D">
    <w:pPr>
      <w:pStyle w:val="Footer"/>
      <w:rPr>
        <w:rFonts w:ascii="Segoe UI" w:hAnsi="Segoe UI" w:cs="Segoe UI"/>
      </w:rPr>
    </w:pPr>
    <w:r>
      <w:rPr>
        <w:rFonts w:ascii="Segoe UI" w:hAnsi="Segoe UI" w:cs="Segoe UI"/>
      </w:rPr>
      <w:t>February 16</w:t>
    </w:r>
    <w:r w:rsidR="00232446" w:rsidRPr="00232446">
      <w:rPr>
        <w:rFonts w:ascii="Segoe UI" w:hAnsi="Segoe UI" w:cs="Segoe UI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19ED2" w14:textId="77777777" w:rsidR="003140D9" w:rsidRDefault="003140D9">
      <w:r>
        <w:separator/>
      </w:r>
    </w:p>
  </w:footnote>
  <w:footnote w:type="continuationSeparator" w:id="0">
    <w:p w14:paraId="49BD98C3" w14:textId="77777777" w:rsidR="003140D9" w:rsidRDefault="00314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A4D"/>
    <w:multiLevelType w:val="hybridMultilevel"/>
    <w:tmpl w:val="C3D2D65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8FC6524"/>
    <w:multiLevelType w:val="hybridMultilevel"/>
    <w:tmpl w:val="DF985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B392F"/>
    <w:multiLevelType w:val="hybridMultilevel"/>
    <w:tmpl w:val="1874A2A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FCD5B5C"/>
    <w:multiLevelType w:val="hybridMultilevel"/>
    <w:tmpl w:val="3B7A272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108188A"/>
    <w:multiLevelType w:val="hybridMultilevel"/>
    <w:tmpl w:val="3E32519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1A2B1B51"/>
    <w:multiLevelType w:val="hybridMultilevel"/>
    <w:tmpl w:val="5EE29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F12CC1"/>
    <w:multiLevelType w:val="hybridMultilevel"/>
    <w:tmpl w:val="FDE4B8EA"/>
    <w:lvl w:ilvl="0" w:tplc="9F948F1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B545F"/>
    <w:multiLevelType w:val="hybridMultilevel"/>
    <w:tmpl w:val="222A1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081CF7"/>
    <w:multiLevelType w:val="hybridMultilevel"/>
    <w:tmpl w:val="B1884F4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5F675E2"/>
    <w:multiLevelType w:val="hybridMultilevel"/>
    <w:tmpl w:val="8586F77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293E66B1"/>
    <w:multiLevelType w:val="hybridMultilevel"/>
    <w:tmpl w:val="A34E98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E7611A0"/>
    <w:multiLevelType w:val="multilevel"/>
    <w:tmpl w:val="E2FC9DA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Tahoma" w:hAnsi="Tahoma" w:hint="default"/>
        <w:b w:val="0"/>
        <w:i w:val="0"/>
        <w:sz w:val="24"/>
        <w:szCs w:val="24"/>
      </w:rPr>
    </w:lvl>
    <w:lvl w:ilvl="1">
      <w:start w:val="1"/>
      <w:numFmt w:val="none"/>
      <w:lvlText w:val="VII."/>
      <w:lvlJc w:val="right"/>
      <w:pPr>
        <w:tabs>
          <w:tab w:val="num" w:pos="1260"/>
        </w:tabs>
        <w:ind w:left="1260" w:hanging="180"/>
      </w:pPr>
      <w:rPr>
        <w:rFonts w:ascii="Comic Sans MS" w:hAnsi="Comic Sans MS" w:hint="default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350"/>
        </w:tabs>
        <w:ind w:left="1350" w:hanging="360"/>
      </w:pPr>
      <w:rPr>
        <w:rFonts w:ascii="Tahoma" w:hAnsi="Tahoma" w:hint="default"/>
        <w:b w:val="0"/>
        <w:i w:val="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DB2594"/>
    <w:multiLevelType w:val="hybridMultilevel"/>
    <w:tmpl w:val="92DEE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FB782F"/>
    <w:multiLevelType w:val="hybridMultilevel"/>
    <w:tmpl w:val="DECA9D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D7CAE"/>
    <w:multiLevelType w:val="hybridMultilevel"/>
    <w:tmpl w:val="CDA27A5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B23DF7"/>
    <w:multiLevelType w:val="hybridMultilevel"/>
    <w:tmpl w:val="C97C534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37E93224"/>
    <w:multiLevelType w:val="hybridMultilevel"/>
    <w:tmpl w:val="76761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1296E"/>
    <w:multiLevelType w:val="hybridMultilevel"/>
    <w:tmpl w:val="14625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1629CE"/>
    <w:multiLevelType w:val="hybridMultilevel"/>
    <w:tmpl w:val="542ECFC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hint="default"/>
        <w:b w:val="0"/>
        <w:i w:val="0"/>
        <w:sz w:val="24"/>
        <w:szCs w:val="24"/>
      </w:rPr>
    </w:lvl>
    <w:lvl w:ilvl="1" w:tplc="FFFFFFFF">
      <w:start w:val="1"/>
      <w:numFmt w:val="none"/>
      <w:lvlText w:val="VII."/>
      <w:lvlJc w:val="right"/>
      <w:pPr>
        <w:tabs>
          <w:tab w:val="num" w:pos="1260"/>
        </w:tabs>
        <w:ind w:left="1260" w:hanging="180"/>
      </w:pPr>
      <w:rPr>
        <w:rFonts w:ascii="Comic Sans MS" w:hAnsi="Comic Sans MS" w:hint="default"/>
        <w:sz w:val="24"/>
        <w:szCs w:val="24"/>
      </w:rPr>
    </w:lvl>
    <w:lvl w:ilvl="2" w:tplc="FFFFFFFF">
      <w:start w:val="1"/>
      <w:numFmt w:val="upperLetter"/>
      <w:lvlText w:val="%3."/>
      <w:lvlJc w:val="left"/>
      <w:pPr>
        <w:tabs>
          <w:tab w:val="num" w:pos="1350"/>
        </w:tabs>
        <w:ind w:left="1350" w:hanging="360"/>
      </w:pPr>
      <w:rPr>
        <w:rFonts w:ascii="Segoe UI" w:hAnsi="Segoe UI" w:cs="Segoe UI" w:hint="default"/>
        <w:b w:val="0"/>
        <w:i w:val="0"/>
        <w:sz w:val="22"/>
        <w:szCs w:val="22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9A08A9"/>
    <w:multiLevelType w:val="hybridMultilevel"/>
    <w:tmpl w:val="FBFC9C6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41615753"/>
    <w:multiLevelType w:val="hybridMultilevel"/>
    <w:tmpl w:val="A2123380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Calibri" w:hAnsi="Calibri" w:cs="Calibri" w:hint="default"/>
        <w:b/>
        <w:bCs w:val="0"/>
        <w:i w:val="0"/>
        <w:sz w:val="24"/>
        <w:szCs w:val="24"/>
      </w:rPr>
    </w:lvl>
    <w:lvl w:ilvl="1" w:tplc="FFFFFFFF">
      <w:start w:val="1"/>
      <w:numFmt w:val="none"/>
      <w:lvlText w:val="VII."/>
      <w:lvlJc w:val="right"/>
      <w:pPr>
        <w:tabs>
          <w:tab w:val="num" w:pos="1260"/>
        </w:tabs>
        <w:ind w:left="1260" w:hanging="180"/>
      </w:pPr>
      <w:rPr>
        <w:rFonts w:ascii="Comic Sans MS" w:hAnsi="Comic Sans MS" w:hint="default"/>
        <w:sz w:val="24"/>
        <w:szCs w:val="24"/>
      </w:rPr>
    </w:lvl>
    <w:lvl w:ilvl="2" w:tplc="FFFFFFFF">
      <w:start w:val="1"/>
      <w:numFmt w:val="upperLetter"/>
      <w:lvlText w:val="%3."/>
      <w:lvlJc w:val="left"/>
      <w:pPr>
        <w:tabs>
          <w:tab w:val="num" w:pos="1350"/>
        </w:tabs>
        <w:ind w:left="1350" w:hanging="360"/>
      </w:pPr>
      <w:rPr>
        <w:rFonts w:ascii="Segoe UI" w:hAnsi="Segoe UI" w:cs="Segoe UI" w:hint="default"/>
        <w:b w:val="0"/>
        <w:i w:val="0"/>
        <w:sz w:val="22"/>
        <w:szCs w:val="22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b w:val="0"/>
        <w:i w:val="0"/>
        <w:sz w:val="24"/>
        <w:szCs w:val="24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F72690"/>
    <w:multiLevelType w:val="multilevel"/>
    <w:tmpl w:val="904093E0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Tahoma" w:hAnsi="Tahoma" w:hint="default"/>
        <w:b w:val="0"/>
        <w:i w:val="0"/>
        <w:sz w:val="24"/>
        <w:szCs w:val="24"/>
      </w:rPr>
    </w:lvl>
    <w:lvl w:ilvl="1">
      <w:start w:val="1"/>
      <w:numFmt w:val="none"/>
      <w:lvlText w:val="VII."/>
      <w:lvlJc w:val="right"/>
      <w:pPr>
        <w:tabs>
          <w:tab w:val="num" w:pos="1260"/>
        </w:tabs>
        <w:ind w:left="1260" w:hanging="180"/>
      </w:pPr>
      <w:rPr>
        <w:rFonts w:ascii="Comic Sans MS" w:hAnsi="Comic Sans MS" w:hint="default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350"/>
        </w:tabs>
        <w:ind w:left="1350" w:hanging="360"/>
      </w:pPr>
      <w:rPr>
        <w:rFonts w:ascii="Tahoma" w:hAnsi="Tahoma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A206AC"/>
    <w:multiLevelType w:val="hybridMultilevel"/>
    <w:tmpl w:val="926CC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424B43"/>
    <w:multiLevelType w:val="hybridMultilevel"/>
    <w:tmpl w:val="CC485DE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54D44F4"/>
    <w:multiLevelType w:val="hybridMultilevel"/>
    <w:tmpl w:val="2BAA9C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4F5402"/>
    <w:multiLevelType w:val="hybridMultilevel"/>
    <w:tmpl w:val="01686DBE"/>
    <w:lvl w:ilvl="0" w:tplc="8C52ADB8">
      <w:start w:val="1"/>
      <w:numFmt w:val="bullet"/>
      <w:pStyle w:val="Bullet1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CD862DCC">
      <w:start w:val="1"/>
      <w:numFmt w:val="bullet"/>
      <w:pStyle w:val="Bullet2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85B84316">
      <w:start w:val="1"/>
      <w:numFmt w:val="bullet"/>
      <w:pStyle w:val="Bullet3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58A9084E"/>
    <w:multiLevelType w:val="hybridMultilevel"/>
    <w:tmpl w:val="B8FE8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14426"/>
    <w:multiLevelType w:val="hybridMultilevel"/>
    <w:tmpl w:val="3F26D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65AAB"/>
    <w:multiLevelType w:val="hybridMultilevel"/>
    <w:tmpl w:val="2CC6EE5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C2E08D5"/>
    <w:multiLevelType w:val="hybridMultilevel"/>
    <w:tmpl w:val="052A6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D969FE"/>
    <w:multiLevelType w:val="multilevel"/>
    <w:tmpl w:val="E2FC9DA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Tahoma" w:hAnsi="Tahoma" w:hint="default"/>
        <w:b w:val="0"/>
        <w:i w:val="0"/>
        <w:sz w:val="24"/>
        <w:szCs w:val="24"/>
      </w:rPr>
    </w:lvl>
    <w:lvl w:ilvl="1">
      <w:start w:val="1"/>
      <w:numFmt w:val="none"/>
      <w:lvlText w:val="VII."/>
      <w:lvlJc w:val="right"/>
      <w:pPr>
        <w:tabs>
          <w:tab w:val="num" w:pos="1260"/>
        </w:tabs>
        <w:ind w:left="1260" w:hanging="180"/>
      </w:pPr>
      <w:rPr>
        <w:rFonts w:ascii="Comic Sans MS" w:hAnsi="Comic Sans MS" w:hint="default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350"/>
        </w:tabs>
        <w:ind w:left="1350" w:hanging="360"/>
      </w:pPr>
      <w:rPr>
        <w:rFonts w:ascii="Tahoma" w:hAnsi="Tahoma" w:hint="default"/>
        <w:b w:val="0"/>
        <w:i w:val="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733094"/>
    <w:multiLevelType w:val="hybridMultilevel"/>
    <w:tmpl w:val="947A9F4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6396326C"/>
    <w:multiLevelType w:val="hybridMultilevel"/>
    <w:tmpl w:val="23864C9C"/>
    <w:lvl w:ilvl="0" w:tplc="8662E15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Calibri" w:hAnsi="Calibri" w:cs="Calibri" w:hint="default"/>
        <w:b/>
        <w:bCs w:val="0"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b w:val="0"/>
        <w:i w:val="0"/>
        <w:sz w:val="22"/>
        <w:szCs w:val="22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4"/>
        <w:szCs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BE075E"/>
    <w:multiLevelType w:val="hybridMultilevel"/>
    <w:tmpl w:val="812ACA2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675E498A"/>
    <w:multiLevelType w:val="hybridMultilevel"/>
    <w:tmpl w:val="E304B1A2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Calibri" w:hAnsi="Calibri" w:cs="Calibri" w:hint="default"/>
        <w:b/>
        <w:bCs w:val="0"/>
        <w:i w:val="0"/>
        <w:sz w:val="24"/>
        <w:szCs w:val="24"/>
      </w:rPr>
    </w:lvl>
    <w:lvl w:ilvl="1" w:tplc="FFFFFFFF">
      <w:start w:val="1"/>
      <w:numFmt w:val="none"/>
      <w:lvlText w:val="VII."/>
      <w:lvlJc w:val="right"/>
      <w:pPr>
        <w:tabs>
          <w:tab w:val="num" w:pos="1260"/>
        </w:tabs>
        <w:ind w:left="1260" w:hanging="180"/>
      </w:pPr>
      <w:rPr>
        <w:rFonts w:ascii="Comic Sans MS" w:hAnsi="Comic Sans MS" w:hint="default"/>
        <w:sz w:val="24"/>
        <w:szCs w:val="24"/>
      </w:rPr>
    </w:lvl>
    <w:lvl w:ilvl="2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b w:val="0"/>
        <w:i w:val="0"/>
        <w:sz w:val="22"/>
        <w:szCs w:val="22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b w:val="0"/>
        <w:i w:val="0"/>
        <w:sz w:val="24"/>
        <w:szCs w:val="24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740631"/>
    <w:multiLevelType w:val="hybridMultilevel"/>
    <w:tmpl w:val="7F789D5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6" w15:restartNumberingAfterBreak="0">
    <w:nsid w:val="6D511D83"/>
    <w:multiLevelType w:val="hybridMultilevel"/>
    <w:tmpl w:val="C99842D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6D5E6D70"/>
    <w:multiLevelType w:val="hybridMultilevel"/>
    <w:tmpl w:val="523E7D72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6D633A01"/>
    <w:multiLevelType w:val="hybridMultilevel"/>
    <w:tmpl w:val="FBBC0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E340B59"/>
    <w:multiLevelType w:val="hybridMultilevel"/>
    <w:tmpl w:val="1B0E579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6EA21213"/>
    <w:multiLevelType w:val="hybridMultilevel"/>
    <w:tmpl w:val="A18609E2"/>
    <w:lvl w:ilvl="0" w:tplc="391C4634">
      <w:numFmt w:val="bullet"/>
      <w:lvlText w:val="•"/>
      <w:lvlJc w:val="left"/>
      <w:pPr>
        <w:ind w:left="45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1" w15:restartNumberingAfterBreak="0">
    <w:nsid w:val="721B3DBA"/>
    <w:multiLevelType w:val="hybridMultilevel"/>
    <w:tmpl w:val="9D9AC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7714AF"/>
    <w:multiLevelType w:val="multilevel"/>
    <w:tmpl w:val="20548CE4"/>
    <w:lvl w:ilvl="0">
      <w:start w:val="1"/>
      <w:numFmt w:val="upperRoman"/>
      <w:lvlText w:val="%1."/>
      <w:lvlJc w:val="right"/>
      <w:pPr>
        <w:tabs>
          <w:tab w:val="num" w:pos="990"/>
        </w:tabs>
        <w:ind w:left="270" w:firstLine="0"/>
      </w:pPr>
      <w:rPr>
        <w:rFonts w:ascii="Tahoma" w:hAnsi="Tahoma" w:hint="default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3" w15:restartNumberingAfterBreak="0">
    <w:nsid w:val="72CD7C9A"/>
    <w:multiLevelType w:val="hybridMultilevel"/>
    <w:tmpl w:val="E0E8B73C"/>
    <w:lvl w:ilvl="0" w:tplc="71FC6828">
      <w:numFmt w:val="bullet"/>
      <w:lvlText w:val="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753E0D3C"/>
    <w:multiLevelType w:val="hybridMultilevel"/>
    <w:tmpl w:val="B648761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5" w15:restartNumberingAfterBreak="0">
    <w:nsid w:val="754E1207"/>
    <w:multiLevelType w:val="hybridMultilevel"/>
    <w:tmpl w:val="72549E6E"/>
    <w:lvl w:ilvl="0" w:tplc="71FC6828">
      <w:numFmt w:val="bullet"/>
      <w:lvlText w:val="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76416AD1"/>
    <w:multiLevelType w:val="hybridMultilevel"/>
    <w:tmpl w:val="56F2DD98"/>
    <w:lvl w:ilvl="0" w:tplc="71FC6828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510A90"/>
    <w:multiLevelType w:val="hybridMultilevel"/>
    <w:tmpl w:val="EE7A6D6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8" w15:restartNumberingAfterBreak="0">
    <w:nsid w:val="7DEF03D0"/>
    <w:multiLevelType w:val="hybridMultilevel"/>
    <w:tmpl w:val="E6A6E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38014963">
    <w:abstractNumId w:val="32"/>
  </w:num>
  <w:num w:numId="2" w16cid:durableId="1668166238">
    <w:abstractNumId w:val="21"/>
  </w:num>
  <w:num w:numId="3" w16cid:durableId="95827281">
    <w:abstractNumId w:val="30"/>
  </w:num>
  <w:num w:numId="4" w16cid:durableId="94324505">
    <w:abstractNumId w:val="11"/>
  </w:num>
  <w:num w:numId="5" w16cid:durableId="1449592770">
    <w:abstractNumId w:val="27"/>
  </w:num>
  <w:num w:numId="6" w16cid:durableId="1821538960">
    <w:abstractNumId w:val="46"/>
  </w:num>
  <w:num w:numId="7" w16cid:durableId="78333610">
    <w:abstractNumId w:val="6"/>
  </w:num>
  <w:num w:numId="8" w16cid:durableId="732583069">
    <w:abstractNumId w:val="39"/>
  </w:num>
  <w:num w:numId="9" w16cid:durableId="1105421973">
    <w:abstractNumId w:val="43"/>
  </w:num>
  <w:num w:numId="10" w16cid:durableId="1442333081">
    <w:abstractNumId w:val="45"/>
  </w:num>
  <w:num w:numId="11" w16cid:durableId="418407849">
    <w:abstractNumId w:val="42"/>
  </w:num>
  <w:num w:numId="12" w16cid:durableId="1718433026">
    <w:abstractNumId w:val="41"/>
  </w:num>
  <w:num w:numId="13" w16cid:durableId="766147671">
    <w:abstractNumId w:val="26"/>
  </w:num>
  <w:num w:numId="14" w16cid:durableId="440615383">
    <w:abstractNumId w:val="37"/>
  </w:num>
  <w:num w:numId="15" w16cid:durableId="96025710">
    <w:abstractNumId w:val="12"/>
  </w:num>
  <w:num w:numId="16" w16cid:durableId="2091611739">
    <w:abstractNumId w:val="5"/>
  </w:num>
  <w:num w:numId="17" w16cid:durableId="1209605819">
    <w:abstractNumId w:val="17"/>
  </w:num>
  <w:num w:numId="18" w16cid:durableId="1719746906">
    <w:abstractNumId w:val="2"/>
  </w:num>
  <w:num w:numId="19" w16cid:durableId="1866551335">
    <w:abstractNumId w:val="13"/>
  </w:num>
  <w:num w:numId="20" w16cid:durableId="304622271">
    <w:abstractNumId w:val="10"/>
  </w:num>
  <w:num w:numId="21" w16cid:durableId="182286274">
    <w:abstractNumId w:val="14"/>
  </w:num>
  <w:num w:numId="22" w16cid:durableId="1531533356">
    <w:abstractNumId w:val="48"/>
  </w:num>
  <w:num w:numId="23" w16cid:durableId="470221118">
    <w:abstractNumId w:val="0"/>
  </w:num>
  <w:num w:numId="24" w16cid:durableId="1664353274">
    <w:abstractNumId w:val="29"/>
  </w:num>
  <w:num w:numId="25" w16cid:durableId="88697962">
    <w:abstractNumId w:val="28"/>
  </w:num>
  <w:num w:numId="26" w16cid:durableId="1773740084">
    <w:abstractNumId w:val="24"/>
  </w:num>
  <w:num w:numId="27" w16cid:durableId="1791128913">
    <w:abstractNumId w:val="38"/>
  </w:num>
  <w:num w:numId="28" w16cid:durableId="1686054510">
    <w:abstractNumId w:val="22"/>
  </w:num>
  <w:num w:numId="29" w16cid:durableId="288439832">
    <w:abstractNumId w:val="25"/>
  </w:num>
  <w:num w:numId="30" w16cid:durableId="864833086">
    <w:abstractNumId w:val="47"/>
  </w:num>
  <w:num w:numId="31" w16cid:durableId="1785222046">
    <w:abstractNumId w:val="18"/>
  </w:num>
  <w:num w:numId="32" w16cid:durableId="851384390">
    <w:abstractNumId w:val="23"/>
  </w:num>
  <w:num w:numId="33" w16cid:durableId="525098040">
    <w:abstractNumId w:val="3"/>
  </w:num>
  <w:num w:numId="34" w16cid:durableId="1494374301">
    <w:abstractNumId w:val="40"/>
  </w:num>
  <w:num w:numId="35" w16cid:durableId="548877102">
    <w:abstractNumId w:val="9"/>
  </w:num>
  <w:num w:numId="36" w16cid:durableId="1121656819">
    <w:abstractNumId w:val="4"/>
  </w:num>
  <w:num w:numId="37" w16cid:durableId="1951473297">
    <w:abstractNumId w:val="31"/>
  </w:num>
  <w:num w:numId="38" w16cid:durableId="873269239">
    <w:abstractNumId w:val="44"/>
  </w:num>
  <w:num w:numId="39" w16cid:durableId="987975621">
    <w:abstractNumId w:val="8"/>
  </w:num>
  <w:num w:numId="40" w16cid:durableId="1050690042">
    <w:abstractNumId w:val="20"/>
  </w:num>
  <w:num w:numId="41" w16cid:durableId="69468856">
    <w:abstractNumId w:val="34"/>
  </w:num>
  <w:num w:numId="42" w16cid:durableId="1756516282">
    <w:abstractNumId w:val="33"/>
  </w:num>
  <w:num w:numId="43" w16cid:durableId="503518978">
    <w:abstractNumId w:val="19"/>
  </w:num>
  <w:num w:numId="44" w16cid:durableId="1345744481">
    <w:abstractNumId w:val="1"/>
  </w:num>
  <w:num w:numId="45" w16cid:durableId="377364827">
    <w:abstractNumId w:val="35"/>
  </w:num>
  <w:num w:numId="46" w16cid:durableId="1876381881">
    <w:abstractNumId w:val="7"/>
  </w:num>
  <w:num w:numId="47" w16cid:durableId="967125369">
    <w:abstractNumId w:val="15"/>
  </w:num>
  <w:num w:numId="48" w16cid:durableId="1246304103">
    <w:abstractNumId w:val="36"/>
  </w:num>
  <w:num w:numId="49" w16cid:durableId="286736582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230"/>
    <w:rsid w:val="00001627"/>
    <w:rsid w:val="0000225A"/>
    <w:rsid w:val="00002B4D"/>
    <w:rsid w:val="00003A1B"/>
    <w:rsid w:val="000104BF"/>
    <w:rsid w:val="00011DC6"/>
    <w:rsid w:val="00020A08"/>
    <w:rsid w:val="00026D3D"/>
    <w:rsid w:val="000300D0"/>
    <w:rsid w:val="00032659"/>
    <w:rsid w:val="0003289F"/>
    <w:rsid w:val="00034C24"/>
    <w:rsid w:val="00036CA0"/>
    <w:rsid w:val="00036CF3"/>
    <w:rsid w:val="00040AE8"/>
    <w:rsid w:val="00044B26"/>
    <w:rsid w:val="00055E67"/>
    <w:rsid w:val="000606B7"/>
    <w:rsid w:val="00063444"/>
    <w:rsid w:val="00071A56"/>
    <w:rsid w:val="000726CA"/>
    <w:rsid w:val="00072968"/>
    <w:rsid w:val="00072A8B"/>
    <w:rsid w:val="00073809"/>
    <w:rsid w:val="000757F1"/>
    <w:rsid w:val="000772C8"/>
    <w:rsid w:val="00090EFE"/>
    <w:rsid w:val="00093563"/>
    <w:rsid w:val="000945CA"/>
    <w:rsid w:val="00094A85"/>
    <w:rsid w:val="000A2625"/>
    <w:rsid w:val="000A26DA"/>
    <w:rsid w:val="000A4DDC"/>
    <w:rsid w:val="000A5303"/>
    <w:rsid w:val="000B65A9"/>
    <w:rsid w:val="000B6C34"/>
    <w:rsid w:val="000B736C"/>
    <w:rsid w:val="000C3C4A"/>
    <w:rsid w:val="000C542A"/>
    <w:rsid w:val="000D3D0C"/>
    <w:rsid w:val="000D3E13"/>
    <w:rsid w:val="000D5051"/>
    <w:rsid w:val="000D624D"/>
    <w:rsid w:val="000D79E0"/>
    <w:rsid w:val="000E6814"/>
    <w:rsid w:val="000E748A"/>
    <w:rsid w:val="000F0D0C"/>
    <w:rsid w:val="000F299C"/>
    <w:rsid w:val="000F3931"/>
    <w:rsid w:val="000F44FC"/>
    <w:rsid w:val="00100216"/>
    <w:rsid w:val="00100A97"/>
    <w:rsid w:val="00106B2B"/>
    <w:rsid w:val="00106F14"/>
    <w:rsid w:val="00107F7F"/>
    <w:rsid w:val="00114C7D"/>
    <w:rsid w:val="00117B45"/>
    <w:rsid w:val="00117EEA"/>
    <w:rsid w:val="00121F69"/>
    <w:rsid w:val="00123601"/>
    <w:rsid w:val="00123DC8"/>
    <w:rsid w:val="00124444"/>
    <w:rsid w:val="00132726"/>
    <w:rsid w:val="00135CFA"/>
    <w:rsid w:val="001403A5"/>
    <w:rsid w:val="001405FB"/>
    <w:rsid w:val="00141734"/>
    <w:rsid w:val="00142CF9"/>
    <w:rsid w:val="00144548"/>
    <w:rsid w:val="001478DC"/>
    <w:rsid w:val="00153732"/>
    <w:rsid w:val="00153A82"/>
    <w:rsid w:val="00153BCC"/>
    <w:rsid w:val="00154634"/>
    <w:rsid w:val="00155780"/>
    <w:rsid w:val="00161513"/>
    <w:rsid w:val="0016201B"/>
    <w:rsid w:val="0016369D"/>
    <w:rsid w:val="001644C9"/>
    <w:rsid w:val="0016522F"/>
    <w:rsid w:val="00174B50"/>
    <w:rsid w:val="00181369"/>
    <w:rsid w:val="0018594D"/>
    <w:rsid w:val="001934EC"/>
    <w:rsid w:val="00194544"/>
    <w:rsid w:val="001A0F49"/>
    <w:rsid w:val="001A3D18"/>
    <w:rsid w:val="001A434B"/>
    <w:rsid w:val="001A4963"/>
    <w:rsid w:val="001A5DDD"/>
    <w:rsid w:val="001A7CFF"/>
    <w:rsid w:val="001B0C39"/>
    <w:rsid w:val="001B0E15"/>
    <w:rsid w:val="001B5DD7"/>
    <w:rsid w:val="001B6160"/>
    <w:rsid w:val="001B7058"/>
    <w:rsid w:val="001C2EFC"/>
    <w:rsid w:val="001C3417"/>
    <w:rsid w:val="001C3599"/>
    <w:rsid w:val="001C441F"/>
    <w:rsid w:val="001C585E"/>
    <w:rsid w:val="001C6D4D"/>
    <w:rsid w:val="001D09B4"/>
    <w:rsid w:val="001D46BD"/>
    <w:rsid w:val="001D4FFC"/>
    <w:rsid w:val="001D7B46"/>
    <w:rsid w:val="001E007D"/>
    <w:rsid w:val="001E0805"/>
    <w:rsid w:val="001E3491"/>
    <w:rsid w:val="001E6266"/>
    <w:rsid w:val="001E713D"/>
    <w:rsid w:val="001E7B46"/>
    <w:rsid w:val="001E7DAB"/>
    <w:rsid w:val="001F24AB"/>
    <w:rsid w:val="001F26EB"/>
    <w:rsid w:val="001F3CA2"/>
    <w:rsid w:val="001F4CDE"/>
    <w:rsid w:val="001F57C2"/>
    <w:rsid w:val="0020014A"/>
    <w:rsid w:val="00201752"/>
    <w:rsid w:val="002029D7"/>
    <w:rsid w:val="002045F0"/>
    <w:rsid w:val="00204BF7"/>
    <w:rsid w:val="002065CF"/>
    <w:rsid w:val="0021109F"/>
    <w:rsid w:val="00211F0D"/>
    <w:rsid w:val="00212620"/>
    <w:rsid w:val="002126C6"/>
    <w:rsid w:val="00215BDD"/>
    <w:rsid w:val="002222B1"/>
    <w:rsid w:val="0022568B"/>
    <w:rsid w:val="00232446"/>
    <w:rsid w:val="00234153"/>
    <w:rsid w:val="00237CBA"/>
    <w:rsid w:val="0024255F"/>
    <w:rsid w:val="00254036"/>
    <w:rsid w:val="002559FD"/>
    <w:rsid w:val="002569CD"/>
    <w:rsid w:val="002672D4"/>
    <w:rsid w:val="00271364"/>
    <w:rsid w:val="00272821"/>
    <w:rsid w:val="00273D10"/>
    <w:rsid w:val="00273F58"/>
    <w:rsid w:val="0027472C"/>
    <w:rsid w:val="00277510"/>
    <w:rsid w:val="0027767A"/>
    <w:rsid w:val="002812DD"/>
    <w:rsid w:val="00282153"/>
    <w:rsid w:val="002823C4"/>
    <w:rsid w:val="002835A4"/>
    <w:rsid w:val="00284681"/>
    <w:rsid w:val="00287ED1"/>
    <w:rsid w:val="00290CE0"/>
    <w:rsid w:val="0029136B"/>
    <w:rsid w:val="002919CD"/>
    <w:rsid w:val="00292BF4"/>
    <w:rsid w:val="002A34B0"/>
    <w:rsid w:val="002A4B4B"/>
    <w:rsid w:val="002A6C79"/>
    <w:rsid w:val="002B00B4"/>
    <w:rsid w:val="002B42B8"/>
    <w:rsid w:val="002B4778"/>
    <w:rsid w:val="002C1816"/>
    <w:rsid w:val="002C20D9"/>
    <w:rsid w:val="002C219A"/>
    <w:rsid w:val="002C4FFF"/>
    <w:rsid w:val="002C6D66"/>
    <w:rsid w:val="002D077D"/>
    <w:rsid w:val="002D230C"/>
    <w:rsid w:val="002D5BB2"/>
    <w:rsid w:val="002E141C"/>
    <w:rsid w:val="002E2929"/>
    <w:rsid w:val="002E7086"/>
    <w:rsid w:val="002E720D"/>
    <w:rsid w:val="002F24D0"/>
    <w:rsid w:val="002F288C"/>
    <w:rsid w:val="002F318B"/>
    <w:rsid w:val="002F3E51"/>
    <w:rsid w:val="002F3ED7"/>
    <w:rsid w:val="002F5C11"/>
    <w:rsid w:val="002F606C"/>
    <w:rsid w:val="0030035C"/>
    <w:rsid w:val="003009DE"/>
    <w:rsid w:val="00303034"/>
    <w:rsid w:val="00303BB7"/>
    <w:rsid w:val="00304E49"/>
    <w:rsid w:val="0030562C"/>
    <w:rsid w:val="003072BC"/>
    <w:rsid w:val="003131FF"/>
    <w:rsid w:val="00313B51"/>
    <w:rsid w:val="003140D9"/>
    <w:rsid w:val="00314D81"/>
    <w:rsid w:val="00316433"/>
    <w:rsid w:val="0032004B"/>
    <w:rsid w:val="00323B4F"/>
    <w:rsid w:val="003244E9"/>
    <w:rsid w:val="00325903"/>
    <w:rsid w:val="0032635E"/>
    <w:rsid w:val="00331F4B"/>
    <w:rsid w:val="00332254"/>
    <w:rsid w:val="00332295"/>
    <w:rsid w:val="00332E32"/>
    <w:rsid w:val="0033400C"/>
    <w:rsid w:val="00335B00"/>
    <w:rsid w:val="003360BA"/>
    <w:rsid w:val="00337B2B"/>
    <w:rsid w:val="00337DB5"/>
    <w:rsid w:val="0034279B"/>
    <w:rsid w:val="003438F8"/>
    <w:rsid w:val="00345ABC"/>
    <w:rsid w:val="00345C26"/>
    <w:rsid w:val="0034634F"/>
    <w:rsid w:val="00347ECD"/>
    <w:rsid w:val="0035725B"/>
    <w:rsid w:val="00357A07"/>
    <w:rsid w:val="00362332"/>
    <w:rsid w:val="003638C9"/>
    <w:rsid w:val="003640C7"/>
    <w:rsid w:val="00371516"/>
    <w:rsid w:val="00373237"/>
    <w:rsid w:val="003742D9"/>
    <w:rsid w:val="003748B5"/>
    <w:rsid w:val="003749A6"/>
    <w:rsid w:val="00374BE4"/>
    <w:rsid w:val="00381B2D"/>
    <w:rsid w:val="00381BEE"/>
    <w:rsid w:val="00384332"/>
    <w:rsid w:val="00384418"/>
    <w:rsid w:val="0038760C"/>
    <w:rsid w:val="0039089F"/>
    <w:rsid w:val="00392051"/>
    <w:rsid w:val="00394C7C"/>
    <w:rsid w:val="00396449"/>
    <w:rsid w:val="003975E9"/>
    <w:rsid w:val="003A1D8E"/>
    <w:rsid w:val="003A397E"/>
    <w:rsid w:val="003A3EFA"/>
    <w:rsid w:val="003A7197"/>
    <w:rsid w:val="003B0426"/>
    <w:rsid w:val="003B7087"/>
    <w:rsid w:val="003B79AF"/>
    <w:rsid w:val="003C0E25"/>
    <w:rsid w:val="003C119F"/>
    <w:rsid w:val="003C5D4A"/>
    <w:rsid w:val="003D65CA"/>
    <w:rsid w:val="003E09A7"/>
    <w:rsid w:val="003E15A4"/>
    <w:rsid w:val="003E2E35"/>
    <w:rsid w:val="003E42D8"/>
    <w:rsid w:val="003E5DD1"/>
    <w:rsid w:val="003E63F4"/>
    <w:rsid w:val="003E76C5"/>
    <w:rsid w:val="003F0E5B"/>
    <w:rsid w:val="003F2FA3"/>
    <w:rsid w:val="003F7DF7"/>
    <w:rsid w:val="004025D2"/>
    <w:rsid w:val="00403A47"/>
    <w:rsid w:val="004049BA"/>
    <w:rsid w:val="004072A8"/>
    <w:rsid w:val="004107BB"/>
    <w:rsid w:val="00410835"/>
    <w:rsid w:val="00413D8E"/>
    <w:rsid w:val="004167F8"/>
    <w:rsid w:val="00416F6F"/>
    <w:rsid w:val="00421C8B"/>
    <w:rsid w:val="004252FD"/>
    <w:rsid w:val="00432065"/>
    <w:rsid w:val="00432130"/>
    <w:rsid w:val="00432613"/>
    <w:rsid w:val="0043407F"/>
    <w:rsid w:val="00436378"/>
    <w:rsid w:val="0043660A"/>
    <w:rsid w:val="00440DB4"/>
    <w:rsid w:val="00440FD6"/>
    <w:rsid w:val="0044227F"/>
    <w:rsid w:val="00443C1F"/>
    <w:rsid w:val="00445259"/>
    <w:rsid w:val="00454C44"/>
    <w:rsid w:val="004558BC"/>
    <w:rsid w:val="004565EE"/>
    <w:rsid w:val="00462CBC"/>
    <w:rsid w:val="00463556"/>
    <w:rsid w:val="00466224"/>
    <w:rsid w:val="004729CA"/>
    <w:rsid w:val="004751AB"/>
    <w:rsid w:val="00475BE0"/>
    <w:rsid w:val="00480E4D"/>
    <w:rsid w:val="00483848"/>
    <w:rsid w:val="004904F9"/>
    <w:rsid w:val="004A175D"/>
    <w:rsid w:val="004A32B2"/>
    <w:rsid w:val="004A3943"/>
    <w:rsid w:val="004A39F6"/>
    <w:rsid w:val="004A4DD4"/>
    <w:rsid w:val="004A5FDA"/>
    <w:rsid w:val="004B2204"/>
    <w:rsid w:val="004B4388"/>
    <w:rsid w:val="004B6EF8"/>
    <w:rsid w:val="004B70E2"/>
    <w:rsid w:val="004C12A7"/>
    <w:rsid w:val="004C1A95"/>
    <w:rsid w:val="004C27DA"/>
    <w:rsid w:val="004C3CBD"/>
    <w:rsid w:val="004C566D"/>
    <w:rsid w:val="004C59F9"/>
    <w:rsid w:val="004D22B1"/>
    <w:rsid w:val="004D3955"/>
    <w:rsid w:val="004D3A5C"/>
    <w:rsid w:val="004D76C7"/>
    <w:rsid w:val="004E08AC"/>
    <w:rsid w:val="004E11FC"/>
    <w:rsid w:val="004E36CA"/>
    <w:rsid w:val="004E49DF"/>
    <w:rsid w:val="004E65B1"/>
    <w:rsid w:val="004E65C4"/>
    <w:rsid w:val="004F0E71"/>
    <w:rsid w:val="004F73E1"/>
    <w:rsid w:val="005005A4"/>
    <w:rsid w:val="00500F72"/>
    <w:rsid w:val="00501438"/>
    <w:rsid w:val="00502E57"/>
    <w:rsid w:val="00504CD9"/>
    <w:rsid w:val="00506509"/>
    <w:rsid w:val="0051357C"/>
    <w:rsid w:val="00522654"/>
    <w:rsid w:val="00523629"/>
    <w:rsid w:val="005237D2"/>
    <w:rsid w:val="00527709"/>
    <w:rsid w:val="00533C5D"/>
    <w:rsid w:val="005415D6"/>
    <w:rsid w:val="00545CE8"/>
    <w:rsid w:val="00545F75"/>
    <w:rsid w:val="00552C3E"/>
    <w:rsid w:val="00554470"/>
    <w:rsid w:val="005577A4"/>
    <w:rsid w:val="00560A31"/>
    <w:rsid w:val="00562734"/>
    <w:rsid w:val="005662C2"/>
    <w:rsid w:val="00572B47"/>
    <w:rsid w:val="00584488"/>
    <w:rsid w:val="00590351"/>
    <w:rsid w:val="00590764"/>
    <w:rsid w:val="005969FF"/>
    <w:rsid w:val="00597237"/>
    <w:rsid w:val="005979DE"/>
    <w:rsid w:val="005A2502"/>
    <w:rsid w:val="005A477E"/>
    <w:rsid w:val="005A50CD"/>
    <w:rsid w:val="005A6F1B"/>
    <w:rsid w:val="005B18A9"/>
    <w:rsid w:val="005B2C78"/>
    <w:rsid w:val="005B6C52"/>
    <w:rsid w:val="005B7062"/>
    <w:rsid w:val="005C30AC"/>
    <w:rsid w:val="005C366E"/>
    <w:rsid w:val="005C5C4F"/>
    <w:rsid w:val="005C7E30"/>
    <w:rsid w:val="005D382A"/>
    <w:rsid w:val="005D3ECD"/>
    <w:rsid w:val="005D6C5B"/>
    <w:rsid w:val="005D7474"/>
    <w:rsid w:val="005E1AC4"/>
    <w:rsid w:val="005E1C1C"/>
    <w:rsid w:val="005F50B7"/>
    <w:rsid w:val="006002E6"/>
    <w:rsid w:val="006010C4"/>
    <w:rsid w:val="006011DA"/>
    <w:rsid w:val="00602931"/>
    <w:rsid w:val="006136BC"/>
    <w:rsid w:val="00614285"/>
    <w:rsid w:val="00617BC3"/>
    <w:rsid w:val="00621215"/>
    <w:rsid w:val="006257C1"/>
    <w:rsid w:val="00625D0F"/>
    <w:rsid w:val="006263AF"/>
    <w:rsid w:val="00630E34"/>
    <w:rsid w:val="00640AB7"/>
    <w:rsid w:val="00643859"/>
    <w:rsid w:val="00647601"/>
    <w:rsid w:val="0065094E"/>
    <w:rsid w:val="006569B5"/>
    <w:rsid w:val="006570E0"/>
    <w:rsid w:val="00660230"/>
    <w:rsid w:val="00660612"/>
    <w:rsid w:val="006619BB"/>
    <w:rsid w:val="00661FA6"/>
    <w:rsid w:val="0066265D"/>
    <w:rsid w:val="00665692"/>
    <w:rsid w:val="006715AE"/>
    <w:rsid w:val="00672E6F"/>
    <w:rsid w:val="00675B19"/>
    <w:rsid w:val="00677B74"/>
    <w:rsid w:val="006829B6"/>
    <w:rsid w:val="00683B9F"/>
    <w:rsid w:val="006842C8"/>
    <w:rsid w:val="00691D3D"/>
    <w:rsid w:val="00694CD9"/>
    <w:rsid w:val="00694E7A"/>
    <w:rsid w:val="0069641E"/>
    <w:rsid w:val="006B33FC"/>
    <w:rsid w:val="006B3AEA"/>
    <w:rsid w:val="006B6435"/>
    <w:rsid w:val="006B6C31"/>
    <w:rsid w:val="006B70D3"/>
    <w:rsid w:val="006C2315"/>
    <w:rsid w:val="006C30F0"/>
    <w:rsid w:val="006C52E2"/>
    <w:rsid w:val="006C57E0"/>
    <w:rsid w:val="006C6BBB"/>
    <w:rsid w:val="006C7168"/>
    <w:rsid w:val="006C7247"/>
    <w:rsid w:val="006D0FAE"/>
    <w:rsid w:val="006D1FA0"/>
    <w:rsid w:val="006D3A44"/>
    <w:rsid w:val="006D3DBB"/>
    <w:rsid w:val="006E02B6"/>
    <w:rsid w:val="006E0F15"/>
    <w:rsid w:val="006E134A"/>
    <w:rsid w:val="006E32A4"/>
    <w:rsid w:val="006E4D73"/>
    <w:rsid w:val="006E6C0B"/>
    <w:rsid w:val="006E741F"/>
    <w:rsid w:val="006E75FA"/>
    <w:rsid w:val="006E7B68"/>
    <w:rsid w:val="006F18A6"/>
    <w:rsid w:val="006F24C5"/>
    <w:rsid w:val="006F432A"/>
    <w:rsid w:val="006F48AB"/>
    <w:rsid w:val="006F51D6"/>
    <w:rsid w:val="006F7049"/>
    <w:rsid w:val="00706326"/>
    <w:rsid w:val="0070771F"/>
    <w:rsid w:val="00712F0A"/>
    <w:rsid w:val="00713915"/>
    <w:rsid w:val="007146C9"/>
    <w:rsid w:val="00716853"/>
    <w:rsid w:val="0072071E"/>
    <w:rsid w:val="00720F5B"/>
    <w:rsid w:val="00721FB6"/>
    <w:rsid w:val="007267A6"/>
    <w:rsid w:val="00726EE2"/>
    <w:rsid w:val="00735B66"/>
    <w:rsid w:val="00741040"/>
    <w:rsid w:val="00742C0A"/>
    <w:rsid w:val="007460EC"/>
    <w:rsid w:val="0075306F"/>
    <w:rsid w:val="00753EC0"/>
    <w:rsid w:val="00754519"/>
    <w:rsid w:val="00756465"/>
    <w:rsid w:val="0075657E"/>
    <w:rsid w:val="00771B8D"/>
    <w:rsid w:val="00771FFF"/>
    <w:rsid w:val="00774940"/>
    <w:rsid w:val="00774FF1"/>
    <w:rsid w:val="0077567F"/>
    <w:rsid w:val="00781681"/>
    <w:rsid w:val="007829E1"/>
    <w:rsid w:val="00782E26"/>
    <w:rsid w:val="0078326F"/>
    <w:rsid w:val="00783696"/>
    <w:rsid w:val="00786FAA"/>
    <w:rsid w:val="0079075A"/>
    <w:rsid w:val="00794BBA"/>
    <w:rsid w:val="007A3F4B"/>
    <w:rsid w:val="007A5508"/>
    <w:rsid w:val="007A7B29"/>
    <w:rsid w:val="007B3122"/>
    <w:rsid w:val="007B3479"/>
    <w:rsid w:val="007B49DB"/>
    <w:rsid w:val="007B603E"/>
    <w:rsid w:val="007B7783"/>
    <w:rsid w:val="007B7DEC"/>
    <w:rsid w:val="007B7FB1"/>
    <w:rsid w:val="007C18BE"/>
    <w:rsid w:val="007C6C4A"/>
    <w:rsid w:val="007C7B6B"/>
    <w:rsid w:val="007D113E"/>
    <w:rsid w:val="007D156D"/>
    <w:rsid w:val="007D3007"/>
    <w:rsid w:val="007D47A4"/>
    <w:rsid w:val="007D6E2E"/>
    <w:rsid w:val="007E1BFE"/>
    <w:rsid w:val="007E30D2"/>
    <w:rsid w:val="007E524D"/>
    <w:rsid w:val="007E6926"/>
    <w:rsid w:val="007F3B24"/>
    <w:rsid w:val="007F414F"/>
    <w:rsid w:val="007F77B4"/>
    <w:rsid w:val="00802E44"/>
    <w:rsid w:val="00802EEA"/>
    <w:rsid w:val="00803635"/>
    <w:rsid w:val="00807873"/>
    <w:rsid w:val="00811D9C"/>
    <w:rsid w:val="008127E5"/>
    <w:rsid w:val="00816328"/>
    <w:rsid w:val="008239B9"/>
    <w:rsid w:val="008248DF"/>
    <w:rsid w:val="00827218"/>
    <w:rsid w:val="00830790"/>
    <w:rsid w:val="008332DC"/>
    <w:rsid w:val="008343F3"/>
    <w:rsid w:val="00836DF3"/>
    <w:rsid w:val="008402B0"/>
    <w:rsid w:val="00841474"/>
    <w:rsid w:val="0084556A"/>
    <w:rsid w:val="00853DD7"/>
    <w:rsid w:val="00857AA0"/>
    <w:rsid w:val="00861695"/>
    <w:rsid w:val="00863ED9"/>
    <w:rsid w:val="00865B49"/>
    <w:rsid w:val="00872F9A"/>
    <w:rsid w:val="008768C3"/>
    <w:rsid w:val="00880B37"/>
    <w:rsid w:val="00880DA8"/>
    <w:rsid w:val="00880E46"/>
    <w:rsid w:val="0088170D"/>
    <w:rsid w:val="0088267E"/>
    <w:rsid w:val="00882C2B"/>
    <w:rsid w:val="00885C5C"/>
    <w:rsid w:val="00890647"/>
    <w:rsid w:val="00891239"/>
    <w:rsid w:val="00891901"/>
    <w:rsid w:val="008A3245"/>
    <w:rsid w:val="008A4F99"/>
    <w:rsid w:val="008A68E8"/>
    <w:rsid w:val="008B546A"/>
    <w:rsid w:val="008B6C24"/>
    <w:rsid w:val="008B7D3D"/>
    <w:rsid w:val="008C3A0D"/>
    <w:rsid w:val="008C47B0"/>
    <w:rsid w:val="008C47E3"/>
    <w:rsid w:val="008C4A42"/>
    <w:rsid w:val="008D1689"/>
    <w:rsid w:val="008D2709"/>
    <w:rsid w:val="008D2CFB"/>
    <w:rsid w:val="008D4C53"/>
    <w:rsid w:val="008E390D"/>
    <w:rsid w:val="008F053A"/>
    <w:rsid w:val="009012A5"/>
    <w:rsid w:val="00901A71"/>
    <w:rsid w:val="00904021"/>
    <w:rsid w:val="00905054"/>
    <w:rsid w:val="00905C13"/>
    <w:rsid w:val="009209B0"/>
    <w:rsid w:val="00920E0B"/>
    <w:rsid w:val="0093028F"/>
    <w:rsid w:val="009319D2"/>
    <w:rsid w:val="00941135"/>
    <w:rsid w:val="009419A5"/>
    <w:rsid w:val="009439B7"/>
    <w:rsid w:val="00943F16"/>
    <w:rsid w:val="0094658E"/>
    <w:rsid w:val="00947E14"/>
    <w:rsid w:val="00952126"/>
    <w:rsid w:val="0095474E"/>
    <w:rsid w:val="009567F8"/>
    <w:rsid w:val="009572EA"/>
    <w:rsid w:val="0096532C"/>
    <w:rsid w:val="009743D2"/>
    <w:rsid w:val="00976948"/>
    <w:rsid w:val="009803AF"/>
    <w:rsid w:val="00982E4E"/>
    <w:rsid w:val="0099099D"/>
    <w:rsid w:val="00997858"/>
    <w:rsid w:val="009A33D3"/>
    <w:rsid w:val="009A50C1"/>
    <w:rsid w:val="009A5329"/>
    <w:rsid w:val="009A57E4"/>
    <w:rsid w:val="009A600A"/>
    <w:rsid w:val="009B1106"/>
    <w:rsid w:val="009B333B"/>
    <w:rsid w:val="009B3676"/>
    <w:rsid w:val="009B43CB"/>
    <w:rsid w:val="009B56F4"/>
    <w:rsid w:val="009C430D"/>
    <w:rsid w:val="009C7D42"/>
    <w:rsid w:val="009D0E36"/>
    <w:rsid w:val="009D1065"/>
    <w:rsid w:val="009D1151"/>
    <w:rsid w:val="009E031A"/>
    <w:rsid w:val="009E03D9"/>
    <w:rsid w:val="009E6959"/>
    <w:rsid w:val="009E78AF"/>
    <w:rsid w:val="009F0904"/>
    <w:rsid w:val="009F572D"/>
    <w:rsid w:val="009F6B5E"/>
    <w:rsid w:val="009F73C0"/>
    <w:rsid w:val="009F7CA9"/>
    <w:rsid w:val="00A0074F"/>
    <w:rsid w:val="00A03B0B"/>
    <w:rsid w:val="00A03C58"/>
    <w:rsid w:val="00A04BBD"/>
    <w:rsid w:val="00A07942"/>
    <w:rsid w:val="00A11843"/>
    <w:rsid w:val="00A1194D"/>
    <w:rsid w:val="00A1478C"/>
    <w:rsid w:val="00A21B20"/>
    <w:rsid w:val="00A233C5"/>
    <w:rsid w:val="00A23D20"/>
    <w:rsid w:val="00A269F2"/>
    <w:rsid w:val="00A32F00"/>
    <w:rsid w:val="00A3313A"/>
    <w:rsid w:val="00A3519D"/>
    <w:rsid w:val="00A35C6C"/>
    <w:rsid w:val="00A4315F"/>
    <w:rsid w:val="00A45619"/>
    <w:rsid w:val="00A5266F"/>
    <w:rsid w:val="00A5412A"/>
    <w:rsid w:val="00A56EC6"/>
    <w:rsid w:val="00A638EC"/>
    <w:rsid w:val="00A6461E"/>
    <w:rsid w:val="00A653C8"/>
    <w:rsid w:val="00A66096"/>
    <w:rsid w:val="00A70366"/>
    <w:rsid w:val="00A7214B"/>
    <w:rsid w:val="00A81C95"/>
    <w:rsid w:val="00A82012"/>
    <w:rsid w:val="00A82496"/>
    <w:rsid w:val="00A82FAA"/>
    <w:rsid w:val="00A8326A"/>
    <w:rsid w:val="00A838D2"/>
    <w:rsid w:val="00A84A31"/>
    <w:rsid w:val="00A8622F"/>
    <w:rsid w:val="00A8630A"/>
    <w:rsid w:val="00A93BF5"/>
    <w:rsid w:val="00A954C9"/>
    <w:rsid w:val="00AA432A"/>
    <w:rsid w:val="00AB1856"/>
    <w:rsid w:val="00AB2956"/>
    <w:rsid w:val="00AB3C6E"/>
    <w:rsid w:val="00AB5EB8"/>
    <w:rsid w:val="00AB68EA"/>
    <w:rsid w:val="00AC4252"/>
    <w:rsid w:val="00AC4263"/>
    <w:rsid w:val="00AC51BF"/>
    <w:rsid w:val="00AD58BE"/>
    <w:rsid w:val="00AD58D1"/>
    <w:rsid w:val="00AE0272"/>
    <w:rsid w:val="00AE1E2C"/>
    <w:rsid w:val="00AE4A27"/>
    <w:rsid w:val="00AF0A35"/>
    <w:rsid w:val="00AF7A5C"/>
    <w:rsid w:val="00B035C6"/>
    <w:rsid w:val="00B040E0"/>
    <w:rsid w:val="00B072C3"/>
    <w:rsid w:val="00B07A4B"/>
    <w:rsid w:val="00B102F6"/>
    <w:rsid w:val="00B13663"/>
    <w:rsid w:val="00B143A6"/>
    <w:rsid w:val="00B14485"/>
    <w:rsid w:val="00B15122"/>
    <w:rsid w:val="00B158AF"/>
    <w:rsid w:val="00B26060"/>
    <w:rsid w:val="00B3152F"/>
    <w:rsid w:val="00B31CA3"/>
    <w:rsid w:val="00B326FD"/>
    <w:rsid w:val="00B33208"/>
    <w:rsid w:val="00B34784"/>
    <w:rsid w:val="00B360F4"/>
    <w:rsid w:val="00B43CFF"/>
    <w:rsid w:val="00B44259"/>
    <w:rsid w:val="00B479CD"/>
    <w:rsid w:val="00B52AF1"/>
    <w:rsid w:val="00B54F09"/>
    <w:rsid w:val="00B612C8"/>
    <w:rsid w:val="00B61360"/>
    <w:rsid w:val="00B6367C"/>
    <w:rsid w:val="00B677E3"/>
    <w:rsid w:val="00B72A9A"/>
    <w:rsid w:val="00B73627"/>
    <w:rsid w:val="00B76EA2"/>
    <w:rsid w:val="00B77045"/>
    <w:rsid w:val="00B8140C"/>
    <w:rsid w:val="00B836FB"/>
    <w:rsid w:val="00B86950"/>
    <w:rsid w:val="00B87B59"/>
    <w:rsid w:val="00B9091A"/>
    <w:rsid w:val="00B96E0C"/>
    <w:rsid w:val="00BA0676"/>
    <w:rsid w:val="00BB0194"/>
    <w:rsid w:val="00BB47BC"/>
    <w:rsid w:val="00BC1BF4"/>
    <w:rsid w:val="00BC28DA"/>
    <w:rsid w:val="00BC4BEF"/>
    <w:rsid w:val="00BC7EE8"/>
    <w:rsid w:val="00BD2D83"/>
    <w:rsid w:val="00BD523C"/>
    <w:rsid w:val="00BD5BA5"/>
    <w:rsid w:val="00BD7916"/>
    <w:rsid w:val="00BE3175"/>
    <w:rsid w:val="00BE3A72"/>
    <w:rsid w:val="00BE40D4"/>
    <w:rsid w:val="00BE5226"/>
    <w:rsid w:val="00BE5FC6"/>
    <w:rsid w:val="00BE6667"/>
    <w:rsid w:val="00BE69BA"/>
    <w:rsid w:val="00BE6DF8"/>
    <w:rsid w:val="00BF15B0"/>
    <w:rsid w:val="00BF18B8"/>
    <w:rsid w:val="00BF1FE5"/>
    <w:rsid w:val="00BF45DA"/>
    <w:rsid w:val="00BF5CD2"/>
    <w:rsid w:val="00BF7647"/>
    <w:rsid w:val="00C002C6"/>
    <w:rsid w:val="00C00973"/>
    <w:rsid w:val="00C02451"/>
    <w:rsid w:val="00C05DA1"/>
    <w:rsid w:val="00C121AA"/>
    <w:rsid w:val="00C12C66"/>
    <w:rsid w:val="00C13650"/>
    <w:rsid w:val="00C15038"/>
    <w:rsid w:val="00C15C52"/>
    <w:rsid w:val="00C17EC7"/>
    <w:rsid w:val="00C214B5"/>
    <w:rsid w:val="00C214E2"/>
    <w:rsid w:val="00C24FC7"/>
    <w:rsid w:val="00C25857"/>
    <w:rsid w:val="00C27B22"/>
    <w:rsid w:val="00C30413"/>
    <w:rsid w:val="00C30EF1"/>
    <w:rsid w:val="00C31A08"/>
    <w:rsid w:val="00C332ED"/>
    <w:rsid w:val="00C41CA7"/>
    <w:rsid w:val="00C43C26"/>
    <w:rsid w:val="00C4546D"/>
    <w:rsid w:val="00C473ED"/>
    <w:rsid w:val="00C550F6"/>
    <w:rsid w:val="00C573D2"/>
    <w:rsid w:val="00C6254B"/>
    <w:rsid w:val="00C6356B"/>
    <w:rsid w:val="00C668D9"/>
    <w:rsid w:val="00C754C2"/>
    <w:rsid w:val="00C76C2E"/>
    <w:rsid w:val="00C77AE6"/>
    <w:rsid w:val="00C83C3C"/>
    <w:rsid w:val="00C8510E"/>
    <w:rsid w:val="00C86D9E"/>
    <w:rsid w:val="00C87AC9"/>
    <w:rsid w:val="00C92122"/>
    <w:rsid w:val="00C92E06"/>
    <w:rsid w:val="00C94A99"/>
    <w:rsid w:val="00C95659"/>
    <w:rsid w:val="00CA36F9"/>
    <w:rsid w:val="00CA5769"/>
    <w:rsid w:val="00CA6493"/>
    <w:rsid w:val="00CA6D4E"/>
    <w:rsid w:val="00CB4B96"/>
    <w:rsid w:val="00CB518B"/>
    <w:rsid w:val="00CB5EFA"/>
    <w:rsid w:val="00CB6D1A"/>
    <w:rsid w:val="00CC6C39"/>
    <w:rsid w:val="00CD08F4"/>
    <w:rsid w:val="00CD0BAC"/>
    <w:rsid w:val="00CD166E"/>
    <w:rsid w:val="00CD1DBA"/>
    <w:rsid w:val="00CD404E"/>
    <w:rsid w:val="00CD4280"/>
    <w:rsid w:val="00CD602F"/>
    <w:rsid w:val="00CD60B3"/>
    <w:rsid w:val="00CD69A1"/>
    <w:rsid w:val="00CE260D"/>
    <w:rsid w:val="00CE27AA"/>
    <w:rsid w:val="00CE2927"/>
    <w:rsid w:val="00CE3461"/>
    <w:rsid w:val="00CE6DD7"/>
    <w:rsid w:val="00CF0232"/>
    <w:rsid w:val="00CF0607"/>
    <w:rsid w:val="00CF4041"/>
    <w:rsid w:val="00CF520E"/>
    <w:rsid w:val="00D0004D"/>
    <w:rsid w:val="00D06100"/>
    <w:rsid w:val="00D06EBD"/>
    <w:rsid w:val="00D06F21"/>
    <w:rsid w:val="00D07100"/>
    <w:rsid w:val="00D101EC"/>
    <w:rsid w:val="00D15C6E"/>
    <w:rsid w:val="00D15FDD"/>
    <w:rsid w:val="00D17F9F"/>
    <w:rsid w:val="00D25CE9"/>
    <w:rsid w:val="00D266A7"/>
    <w:rsid w:val="00D2766F"/>
    <w:rsid w:val="00D278A1"/>
    <w:rsid w:val="00D307C1"/>
    <w:rsid w:val="00D3093C"/>
    <w:rsid w:val="00D36300"/>
    <w:rsid w:val="00D36EB0"/>
    <w:rsid w:val="00D37325"/>
    <w:rsid w:val="00D407C4"/>
    <w:rsid w:val="00D42075"/>
    <w:rsid w:val="00D468B1"/>
    <w:rsid w:val="00D46F22"/>
    <w:rsid w:val="00D52E8A"/>
    <w:rsid w:val="00D53AF7"/>
    <w:rsid w:val="00D56492"/>
    <w:rsid w:val="00D56FCD"/>
    <w:rsid w:val="00D57A34"/>
    <w:rsid w:val="00D60A3B"/>
    <w:rsid w:val="00D640B8"/>
    <w:rsid w:val="00D65AB0"/>
    <w:rsid w:val="00D66266"/>
    <w:rsid w:val="00D6795B"/>
    <w:rsid w:val="00D73266"/>
    <w:rsid w:val="00D749CF"/>
    <w:rsid w:val="00D7598A"/>
    <w:rsid w:val="00D76272"/>
    <w:rsid w:val="00D77EBC"/>
    <w:rsid w:val="00D82909"/>
    <w:rsid w:val="00D84BA3"/>
    <w:rsid w:val="00D86851"/>
    <w:rsid w:val="00D9346B"/>
    <w:rsid w:val="00DA10CC"/>
    <w:rsid w:val="00DA136A"/>
    <w:rsid w:val="00DA2AD3"/>
    <w:rsid w:val="00DA4ACC"/>
    <w:rsid w:val="00DA7A03"/>
    <w:rsid w:val="00DB1A87"/>
    <w:rsid w:val="00DB22F5"/>
    <w:rsid w:val="00DB28DB"/>
    <w:rsid w:val="00DB2F84"/>
    <w:rsid w:val="00DB347D"/>
    <w:rsid w:val="00DB7241"/>
    <w:rsid w:val="00DC164D"/>
    <w:rsid w:val="00DC2CD0"/>
    <w:rsid w:val="00DC2E9E"/>
    <w:rsid w:val="00DC4876"/>
    <w:rsid w:val="00DD022C"/>
    <w:rsid w:val="00DD1687"/>
    <w:rsid w:val="00DD29DA"/>
    <w:rsid w:val="00DD5387"/>
    <w:rsid w:val="00DD5E61"/>
    <w:rsid w:val="00DD61C6"/>
    <w:rsid w:val="00DD7FD3"/>
    <w:rsid w:val="00DE0B2F"/>
    <w:rsid w:val="00DF0490"/>
    <w:rsid w:val="00DF0E77"/>
    <w:rsid w:val="00DF5080"/>
    <w:rsid w:val="00DF7522"/>
    <w:rsid w:val="00E0047E"/>
    <w:rsid w:val="00E02D69"/>
    <w:rsid w:val="00E0487E"/>
    <w:rsid w:val="00E05171"/>
    <w:rsid w:val="00E138EB"/>
    <w:rsid w:val="00E13C01"/>
    <w:rsid w:val="00E21074"/>
    <w:rsid w:val="00E221E9"/>
    <w:rsid w:val="00E236D1"/>
    <w:rsid w:val="00E25F5B"/>
    <w:rsid w:val="00E26DF3"/>
    <w:rsid w:val="00E42384"/>
    <w:rsid w:val="00E44E9A"/>
    <w:rsid w:val="00E46FD1"/>
    <w:rsid w:val="00E475A4"/>
    <w:rsid w:val="00E47721"/>
    <w:rsid w:val="00E52E75"/>
    <w:rsid w:val="00E54D35"/>
    <w:rsid w:val="00E54E77"/>
    <w:rsid w:val="00E555C2"/>
    <w:rsid w:val="00E56EBB"/>
    <w:rsid w:val="00E5747D"/>
    <w:rsid w:val="00E578FE"/>
    <w:rsid w:val="00E60353"/>
    <w:rsid w:val="00E63A69"/>
    <w:rsid w:val="00E644AB"/>
    <w:rsid w:val="00E67BD1"/>
    <w:rsid w:val="00E74F48"/>
    <w:rsid w:val="00E778ED"/>
    <w:rsid w:val="00E810DB"/>
    <w:rsid w:val="00E8213E"/>
    <w:rsid w:val="00E82456"/>
    <w:rsid w:val="00E87FA3"/>
    <w:rsid w:val="00EA12CD"/>
    <w:rsid w:val="00EA1B3E"/>
    <w:rsid w:val="00EA307D"/>
    <w:rsid w:val="00EA436D"/>
    <w:rsid w:val="00EA4CEE"/>
    <w:rsid w:val="00EA5EC7"/>
    <w:rsid w:val="00EB0499"/>
    <w:rsid w:val="00EB549A"/>
    <w:rsid w:val="00EB65D3"/>
    <w:rsid w:val="00EC132C"/>
    <w:rsid w:val="00EC22EB"/>
    <w:rsid w:val="00EC4806"/>
    <w:rsid w:val="00EC4A73"/>
    <w:rsid w:val="00EC4EEA"/>
    <w:rsid w:val="00EC5CDC"/>
    <w:rsid w:val="00ED03BF"/>
    <w:rsid w:val="00ED38D3"/>
    <w:rsid w:val="00ED4C27"/>
    <w:rsid w:val="00ED5257"/>
    <w:rsid w:val="00ED6DC2"/>
    <w:rsid w:val="00EE12C9"/>
    <w:rsid w:val="00EE2ADD"/>
    <w:rsid w:val="00EE342A"/>
    <w:rsid w:val="00EE4998"/>
    <w:rsid w:val="00EE62AE"/>
    <w:rsid w:val="00EE7029"/>
    <w:rsid w:val="00EE7E24"/>
    <w:rsid w:val="00EF7523"/>
    <w:rsid w:val="00F02DF5"/>
    <w:rsid w:val="00F06E4D"/>
    <w:rsid w:val="00F07796"/>
    <w:rsid w:val="00F10154"/>
    <w:rsid w:val="00F11992"/>
    <w:rsid w:val="00F125FA"/>
    <w:rsid w:val="00F12954"/>
    <w:rsid w:val="00F14508"/>
    <w:rsid w:val="00F1539B"/>
    <w:rsid w:val="00F163C6"/>
    <w:rsid w:val="00F17F9E"/>
    <w:rsid w:val="00F2092C"/>
    <w:rsid w:val="00F20DAE"/>
    <w:rsid w:val="00F23121"/>
    <w:rsid w:val="00F232C0"/>
    <w:rsid w:val="00F25F65"/>
    <w:rsid w:val="00F300C5"/>
    <w:rsid w:val="00F31969"/>
    <w:rsid w:val="00F33490"/>
    <w:rsid w:val="00F344E2"/>
    <w:rsid w:val="00F3491F"/>
    <w:rsid w:val="00F34FB6"/>
    <w:rsid w:val="00F37952"/>
    <w:rsid w:val="00F40EDC"/>
    <w:rsid w:val="00F416A8"/>
    <w:rsid w:val="00F4378B"/>
    <w:rsid w:val="00F444E4"/>
    <w:rsid w:val="00F5153B"/>
    <w:rsid w:val="00F52AFF"/>
    <w:rsid w:val="00F55717"/>
    <w:rsid w:val="00F600B5"/>
    <w:rsid w:val="00F60176"/>
    <w:rsid w:val="00F60A46"/>
    <w:rsid w:val="00F60D6D"/>
    <w:rsid w:val="00F61382"/>
    <w:rsid w:val="00F61EA5"/>
    <w:rsid w:val="00F63C16"/>
    <w:rsid w:val="00F63F4E"/>
    <w:rsid w:val="00F67188"/>
    <w:rsid w:val="00F71C29"/>
    <w:rsid w:val="00F727C2"/>
    <w:rsid w:val="00F7558A"/>
    <w:rsid w:val="00F75AB8"/>
    <w:rsid w:val="00F7731A"/>
    <w:rsid w:val="00F82123"/>
    <w:rsid w:val="00F82B44"/>
    <w:rsid w:val="00F82D16"/>
    <w:rsid w:val="00F86D95"/>
    <w:rsid w:val="00F91AF0"/>
    <w:rsid w:val="00F92106"/>
    <w:rsid w:val="00F96B4A"/>
    <w:rsid w:val="00FA238E"/>
    <w:rsid w:val="00FA4CFB"/>
    <w:rsid w:val="00FA5934"/>
    <w:rsid w:val="00FB06B4"/>
    <w:rsid w:val="00FB1F32"/>
    <w:rsid w:val="00FB261E"/>
    <w:rsid w:val="00FB3DBE"/>
    <w:rsid w:val="00FB6CA7"/>
    <w:rsid w:val="00FB73A6"/>
    <w:rsid w:val="00FB7F21"/>
    <w:rsid w:val="00FC4CAE"/>
    <w:rsid w:val="00FC6E97"/>
    <w:rsid w:val="00FC7653"/>
    <w:rsid w:val="00FD1935"/>
    <w:rsid w:val="00FD1A7D"/>
    <w:rsid w:val="00FD22F1"/>
    <w:rsid w:val="00FD7F85"/>
    <w:rsid w:val="00FE2E64"/>
    <w:rsid w:val="00FE63CE"/>
    <w:rsid w:val="00FE7890"/>
    <w:rsid w:val="00FF0932"/>
    <w:rsid w:val="00FF10ED"/>
    <w:rsid w:val="00FF4204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D3ECEDB"/>
  <w15:chartTrackingRefBased/>
  <w15:docId w15:val="{69C20E09-932F-400B-ACDC-D2AEF774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Comic Sans MS" w:hAnsi="Comic Sans MS"/>
      <w:i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i/>
      <w:sz w:val="24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Comic Sans MS" w:hAnsi="Comic Sans MS"/>
      <w:i/>
      <w:iCs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Comic Sans MS" w:hAnsi="Comic Sans MS"/>
      <w:i/>
      <w:iCs/>
      <w:sz w:val="24"/>
    </w:rPr>
  </w:style>
  <w:style w:type="paragraph" w:styleId="Heading7">
    <w:name w:val="heading 7"/>
    <w:basedOn w:val="Normal"/>
    <w:next w:val="Normal"/>
    <w:link w:val="Heading7Char"/>
    <w:qFormat/>
    <w:rsid w:val="00BB47BC"/>
    <w:pPr>
      <w:tabs>
        <w:tab w:val="num" w:pos="4680"/>
      </w:tabs>
      <w:spacing w:before="240" w:after="60"/>
      <w:ind w:left="4320"/>
      <w:outlineLvl w:val="6"/>
    </w:pPr>
    <w:rPr>
      <w:rFonts w:ascii="Comic Sans MS" w:hAnsi="Comic Sans MS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B47BC"/>
    <w:pPr>
      <w:tabs>
        <w:tab w:val="num" w:pos="5400"/>
      </w:tabs>
      <w:spacing w:before="240" w:after="60"/>
      <w:ind w:left="5040"/>
      <w:outlineLvl w:val="7"/>
    </w:pPr>
    <w:rPr>
      <w:rFonts w:ascii="Comic Sans MS" w:hAnsi="Comic Sans MS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BB47BC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39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439B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F0E5B"/>
    <w:rPr>
      <w:rFonts w:ascii="Comic Sans MS" w:hAnsi="Comic Sans MS"/>
      <w:sz w:val="24"/>
    </w:rPr>
  </w:style>
  <w:style w:type="paragraph" w:styleId="ListParagraph">
    <w:name w:val="List Paragraph"/>
    <w:basedOn w:val="Normal"/>
    <w:uiPriority w:val="34"/>
    <w:qFormat/>
    <w:rsid w:val="002B4778"/>
    <w:pPr>
      <w:ind w:left="720"/>
    </w:pPr>
  </w:style>
  <w:style w:type="character" w:customStyle="1" w:styleId="FooterChar">
    <w:name w:val="Footer Char"/>
    <w:link w:val="Footer"/>
    <w:uiPriority w:val="99"/>
    <w:rsid w:val="00F71C29"/>
  </w:style>
  <w:style w:type="paragraph" w:styleId="BalloonText">
    <w:name w:val="Balloon Text"/>
    <w:basedOn w:val="Normal"/>
    <w:link w:val="BalloonTextChar"/>
    <w:rsid w:val="001537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373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42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7Char">
    <w:name w:val="Heading 7 Char"/>
    <w:link w:val="Heading7"/>
    <w:rsid w:val="00BB47BC"/>
    <w:rPr>
      <w:rFonts w:ascii="Comic Sans MS" w:hAnsi="Comic Sans MS"/>
      <w:sz w:val="24"/>
      <w:szCs w:val="24"/>
    </w:rPr>
  </w:style>
  <w:style w:type="character" w:customStyle="1" w:styleId="Heading8Char">
    <w:name w:val="Heading 8 Char"/>
    <w:link w:val="Heading8"/>
    <w:rsid w:val="00BB47BC"/>
    <w:rPr>
      <w:rFonts w:ascii="Comic Sans MS" w:hAnsi="Comic Sans MS"/>
      <w:i/>
      <w:iCs/>
      <w:sz w:val="24"/>
      <w:szCs w:val="24"/>
    </w:rPr>
  </w:style>
  <w:style w:type="character" w:customStyle="1" w:styleId="Heading9Char">
    <w:name w:val="Heading 9 Char"/>
    <w:link w:val="Heading9"/>
    <w:rsid w:val="00BB47BC"/>
    <w:rPr>
      <w:rFonts w:ascii="Arial" w:hAnsi="Arial" w:cs="Arial"/>
      <w:sz w:val="22"/>
      <w:szCs w:val="22"/>
    </w:rPr>
  </w:style>
  <w:style w:type="paragraph" w:styleId="List">
    <w:name w:val="List"/>
    <w:basedOn w:val="Normal"/>
    <w:rsid w:val="00BB47BC"/>
    <w:pPr>
      <w:tabs>
        <w:tab w:val="num" w:pos="990"/>
      </w:tabs>
      <w:spacing w:before="120"/>
      <w:ind w:left="270"/>
    </w:pPr>
    <w:rPr>
      <w:rFonts w:ascii="Comic Sans MS" w:hAnsi="Comic Sans MS"/>
      <w:sz w:val="24"/>
    </w:rPr>
  </w:style>
  <w:style w:type="character" w:styleId="Hyperlink">
    <w:name w:val="Hyperlink"/>
    <w:rsid w:val="0095212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521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EE4998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qFormat/>
    <w:rsid w:val="009A600A"/>
    <w:pPr>
      <w:jc w:val="center"/>
    </w:pPr>
    <w:rPr>
      <w:rFonts w:ascii="Comic Sans MS" w:hAnsi="Comic Sans MS"/>
      <w:sz w:val="24"/>
    </w:rPr>
  </w:style>
  <w:style w:type="character" w:customStyle="1" w:styleId="TitleChar">
    <w:name w:val="Title Char"/>
    <w:basedOn w:val="DefaultParagraphFont"/>
    <w:link w:val="Title"/>
    <w:rsid w:val="009A600A"/>
    <w:rPr>
      <w:rFonts w:ascii="Comic Sans MS" w:hAnsi="Comic Sans MS"/>
      <w:sz w:val="24"/>
    </w:rPr>
  </w:style>
  <w:style w:type="character" w:styleId="CommentReference">
    <w:name w:val="annotation reference"/>
    <w:basedOn w:val="DefaultParagraphFont"/>
    <w:rsid w:val="00A653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53C8"/>
  </w:style>
  <w:style w:type="character" w:customStyle="1" w:styleId="CommentTextChar">
    <w:name w:val="Comment Text Char"/>
    <w:basedOn w:val="DefaultParagraphFont"/>
    <w:link w:val="CommentText"/>
    <w:rsid w:val="00A653C8"/>
  </w:style>
  <w:style w:type="paragraph" w:styleId="CommentSubject">
    <w:name w:val="annotation subject"/>
    <w:basedOn w:val="CommentText"/>
    <w:next w:val="CommentText"/>
    <w:link w:val="CommentSubjectChar"/>
    <w:rsid w:val="00A65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53C8"/>
    <w:rPr>
      <w:b/>
      <w:bCs/>
    </w:rPr>
  </w:style>
  <w:style w:type="table" w:styleId="TableGrid">
    <w:name w:val="Table Grid"/>
    <w:basedOn w:val="TableNormal"/>
    <w:uiPriority w:val="59"/>
    <w:rsid w:val="00C94A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ListParagraph"/>
    <w:link w:val="Bullet1Char"/>
    <w:qFormat/>
    <w:rsid w:val="003360BA"/>
    <w:pPr>
      <w:numPr>
        <w:numId w:val="29"/>
      </w:numPr>
      <w:contextualSpacing/>
    </w:pPr>
    <w:rPr>
      <w:rFonts w:ascii="Segoe UI" w:eastAsiaTheme="minorHAnsi" w:hAnsi="Segoe UI" w:cs="Segoe UI"/>
      <w:sz w:val="22"/>
      <w:szCs w:val="22"/>
    </w:rPr>
  </w:style>
  <w:style w:type="paragraph" w:customStyle="1" w:styleId="Bullet2">
    <w:name w:val="Bullet2"/>
    <w:basedOn w:val="Bullet1"/>
    <w:qFormat/>
    <w:rsid w:val="003360BA"/>
    <w:pPr>
      <w:numPr>
        <w:ilvl w:val="1"/>
      </w:numPr>
      <w:ind w:left="1080"/>
    </w:pPr>
  </w:style>
  <w:style w:type="character" w:customStyle="1" w:styleId="Bullet1Char">
    <w:name w:val="Bullet1 Char"/>
    <w:basedOn w:val="DefaultParagraphFont"/>
    <w:link w:val="Bullet1"/>
    <w:rsid w:val="003360BA"/>
    <w:rPr>
      <w:rFonts w:ascii="Segoe UI" w:eastAsiaTheme="minorHAnsi" w:hAnsi="Segoe UI" w:cs="Segoe UI"/>
      <w:sz w:val="22"/>
      <w:szCs w:val="22"/>
    </w:rPr>
  </w:style>
  <w:style w:type="paragraph" w:customStyle="1" w:styleId="Bullet3">
    <w:name w:val="Bullet3"/>
    <w:basedOn w:val="Bullet2"/>
    <w:qFormat/>
    <w:rsid w:val="003360BA"/>
    <w:pPr>
      <w:numPr>
        <w:ilvl w:val="2"/>
      </w:numPr>
      <w:ind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D5F70-1486-4A62-BF91-AC519EFF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4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Disparities Elimination Committee agenda</vt:lpstr>
    </vt:vector>
  </TitlesOfParts>
  <Company>Hennepin County</Company>
  <LinksUpToDate>false</LinksUpToDate>
  <CharactersWithSpaces>8953</CharactersWithSpaces>
  <SharedDoc>false</SharedDoc>
  <HLinks>
    <vt:vector size="42" baseType="variant">
      <vt:variant>
        <vt:i4>2818116</vt:i4>
      </vt:variant>
      <vt:variant>
        <vt:i4>18</vt:i4>
      </vt:variant>
      <vt:variant>
        <vt:i4>0</vt:i4>
      </vt:variant>
      <vt:variant>
        <vt:i4>5</vt:i4>
      </vt:variant>
      <vt:variant>
        <vt:lpwstr>http://www.mnhivcouncil.org/uploads/3/4/7/5/34759483/section_ii_goals_objectives_and_activities_updated_2018.11.13.pdf</vt:lpwstr>
      </vt:variant>
      <vt:variant>
        <vt:lpwstr/>
      </vt:variant>
      <vt:variant>
        <vt:i4>6553694</vt:i4>
      </vt:variant>
      <vt:variant>
        <vt:i4>15</vt:i4>
      </vt:variant>
      <vt:variant>
        <vt:i4>0</vt:i4>
      </vt:variant>
      <vt:variant>
        <vt:i4>5</vt:i4>
      </vt:variant>
      <vt:variant>
        <vt:lpwstr>https://teams.microsoft.com/meetingOptions/?organizerId=744494b5-be29-4283-9446-adaf4f8edd44&amp;tenantId=8aefdf9f-8780-46bf-8fb7-4c924653a8be&amp;threadId=19_meeting_ZDkyNDM2ZDktM2YzZS00YjNlLTg5MTUtM2RlNDJhOGIxMWQx@thread.v2&amp;messageId=0&amp;language=en-US</vt:lpwstr>
      </vt:variant>
      <vt:variant>
        <vt:lpwstr/>
      </vt:variant>
      <vt:variant>
        <vt:i4>3997802</vt:i4>
      </vt:variant>
      <vt:variant>
        <vt:i4>12</vt:i4>
      </vt:variant>
      <vt:variant>
        <vt:i4>0</vt:i4>
      </vt:variant>
      <vt:variant>
        <vt:i4>5</vt:i4>
      </vt:variant>
      <vt:variant>
        <vt:lpwstr>https://aka.ms/JoinTeamsMeeting</vt:lpwstr>
      </vt:variant>
      <vt:variant>
        <vt:lpwstr/>
      </vt:variant>
      <vt:variant>
        <vt:i4>917530</vt:i4>
      </vt:variant>
      <vt:variant>
        <vt:i4>9</vt:i4>
      </vt:variant>
      <vt:variant>
        <vt:i4>0</vt:i4>
      </vt:variant>
      <vt:variant>
        <vt:i4>5</vt:i4>
      </vt:variant>
      <vt:variant>
        <vt:lpwstr>https://mysettings.lync.com/pstnconferencing</vt:lpwstr>
      </vt:variant>
      <vt:variant>
        <vt:lpwstr/>
      </vt:variant>
      <vt:variant>
        <vt:i4>5701658</vt:i4>
      </vt:variant>
      <vt:variant>
        <vt:i4>6</vt:i4>
      </vt:variant>
      <vt:variant>
        <vt:i4>0</vt:i4>
      </vt:variant>
      <vt:variant>
        <vt:i4>5</vt:i4>
      </vt:variant>
      <vt:variant>
        <vt:lpwstr>https://dialin.teams.microsoft.com/0720871e-c84a-49fe-bb43-e1f673f9e654?id=771568770</vt:lpwstr>
      </vt:variant>
      <vt:variant>
        <vt:lpwstr/>
      </vt:variant>
      <vt:variant>
        <vt:i4>7798803</vt:i4>
      </vt:variant>
      <vt:variant>
        <vt:i4>3</vt:i4>
      </vt:variant>
      <vt:variant>
        <vt:i4>0</vt:i4>
      </vt:variant>
      <vt:variant>
        <vt:i4>5</vt:i4>
      </vt:variant>
      <vt:variant>
        <vt:lpwstr>tel:+1 612-263-6117,,771568770</vt:lpwstr>
      </vt:variant>
      <vt:variant>
        <vt:lpwstr> </vt:lpwstr>
      </vt:variant>
      <vt:variant>
        <vt:i4>2359377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https://teams.microsoft.com/l/meetup-join/19%3ameeting_ZDkyNDM2ZDktM2YzZS00YjNlLTg5MTUtM2RlNDJhOGIxMWQx%40thread.v2/0?context=%7b%22Tid%22%3a%228aefdf9f-8780-46bf-8fb7-4c924653a8be%22%2c%22Oid%22%3a%22744494b5-be29-4283-9446-adaf4f8edd44%22%7d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Disparities Elimination Committee agenda</dc:title>
  <dc:subject/>
  <dc:creator>MSF184</dc:creator>
  <cp:keywords/>
  <cp:lastModifiedBy>Audra Gaikowski</cp:lastModifiedBy>
  <cp:revision>182</cp:revision>
  <cp:lastPrinted>2016-05-03T20:31:00Z</cp:lastPrinted>
  <dcterms:created xsi:type="dcterms:W3CDTF">2023-02-16T15:00:00Z</dcterms:created>
  <dcterms:modified xsi:type="dcterms:W3CDTF">2023-03-01T21:17:00Z</dcterms:modified>
</cp:coreProperties>
</file>