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CAF2" w14:textId="43F392A2" w:rsidR="009E6EF4" w:rsidRPr="00E02B46" w:rsidRDefault="009E6EF4" w:rsidP="009E6EF4">
      <w:pPr>
        <w:jc w:val="center"/>
        <w:rPr>
          <w:rFonts w:ascii="Segoe UI" w:hAnsi="Segoe UI" w:cs="Segoe UI"/>
          <w:b/>
        </w:rPr>
      </w:pPr>
      <w:r w:rsidRPr="00E02B46">
        <w:rPr>
          <w:rFonts w:ascii="Segoe UI" w:hAnsi="Segoe UI" w:cs="Segoe UI"/>
          <w:b/>
        </w:rPr>
        <w:t>Minnesota Council for HIV/AIDS Care and Prevention</w:t>
      </w:r>
      <w:r w:rsidR="00717E08" w:rsidRPr="00E02B46">
        <w:rPr>
          <w:rFonts w:ascii="Segoe UI" w:hAnsi="Segoe UI" w:cs="Segoe UI"/>
          <w:b/>
        </w:rPr>
        <w:t xml:space="preserve"> (MCHACP)</w:t>
      </w:r>
      <w:r w:rsidRPr="00E02B46">
        <w:rPr>
          <w:rFonts w:ascii="Segoe UI" w:hAnsi="Segoe UI" w:cs="Segoe UI"/>
          <w:b/>
        </w:rPr>
        <w:t xml:space="preserve"> Meeting</w:t>
      </w:r>
    </w:p>
    <w:p w14:paraId="46C9A6CA" w14:textId="0F48D3E5" w:rsidR="001932C7" w:rsidRPr="00E02B46" w:rsidRDefault="00470A5B" w:rsidP="009E6EF4">
      <w:pPr>
        <w:keepNext/>
        <w:jc w:val="center"/>
        <w:outlineLvl w:val="0"/>
        <w:rPr>
          <w:rFonts w:ascii="Segoe UI" w:hAnsi="Segoe UI" w:cs="Segoe UI"/>
          <w:b/>
        </w:rPr>
      </w:pPr>
      <w:r w:rsidRPr="00E02B46">
        <w:rPr>
          <w:rFonts w:ascii="Segoe UI" w:hAnsi="Segoe UI" w:cs="Segoe UI"/>
          <w:b/>
        </w:rPr>
        <w:t>February 14</w:t>
      </w:r>
      <w:r w:rsidR="009A1B6B" w:rsidRPr="00E02B46">
        <w:rPr>
          <w:rFonts w:ascii="Segoe UI" w:hAnsi="Segoe UI" w:cs="Segoe UI"/>
          <w:b/>
        </w:rPr>
        <w:t>, 202</w:t>
      </w:r>
      <w:r w:rsidR="00310E26" w:rsidRPr="00E02B46">
        <w:rPr>
          <w:rFonts w:ascii="Segoe UI" w:hAnsi="Segoe UI" w:cs="Segoe UI"/>
          <w:b/>
        </w:rPr>
        <w:t>3</w:t>
      </w:r>
    </w:p>
    <w:p w14:paraId="41107D68" w14:textId="7CB37635" w:rsidR="009E6EF4" w:rsidRPr="00E02B46" w:rsidRDefault="009E6EF4" w:rsidP="009E6EF4">
      <w:pPr>
        <w:keepNext/>
        <w:jc w:val="center"/>
        <w:outlineLvl w:val="0"/>
        <w:rPr>
          <w:rFonts w:ascii="Segoe UI" w:hAnsi="Segoe UI" w:cs="Segoe UI"/>
          <w:b/>
        </w:rPr>
      </w:pPr>
      <w:r w:rsidRPr="00E02B46">
        <w:rPr>
          <w:rFonts w:ascii="Segoe UI" w:hAnsi="Segoe UI" w:cs="Segoe UI"/>
          <w:b/>
        </w:rPr>
        <w:t>9</w:t>
      </w:r>
      <w:r w:rsidR="00173EB5">
        <w:rPr>
          <w:rFonts w:ascii="Segoe UI" w:hAnsi="Segoe UI" w:cs="Segoe UI"/>
          <w:b/>
        </w:rPr>
        <w:t>:00 a.m.</w:t>
      </w:r>
      <w:r w:rsidR="002D5279" w:rsidRPr="00E02B46">
        <w:rPr>
          <w:rFonts w:ascii="Segoe UI" w:hAnsi="Segoe UI" w:cs="Segoe UI"/>
          <w:b/>
        </w:rPr>
        <w:t xml:space="preserve"> </w:t>
      </w:r>
      <w:r w:rsidR="00322CE6" w:rsidRPr="00E02B46">
        <w:rPr>
          <w:rFonts w:ascii="Segoe UI" w:hAnsi="Segoe UI" w:cs="Segoe UI"/>
          <w:b/>
        </w:rPr>
        <w:t>–</w:t>
      </w:r>
      <w:r w:rsidR="002D5279" w:rsidRPr="00E02B46">
        <w:rPr>
          <w:rFonts w:ascii="Segoe UI" w:hAnsi="Segoe UI" w:cs="Segoe UI"/>
          <w:b/>
        </w:rPr>
        <w:t xml:space="preserve"> </w:t>
      </w:r>
      <w:r w:rsidR="00117F78" w:rsidRPr="00E02B46">
        <w:rPr>
          <w:rFonts w:ascii="Segoe UI" w:hAnsi="Segoe UI" w:cs="Segoe UI"/>
          <w:b/>
        </w:rPr>
        <w:t>1</w:t>
      </w:r>
      <w:r w:rsidR="00470A5B" w:rsidRPr="00E02B46">
        <w:rPr>
          <w:rFonts w:ascii="Segoe UI" w:hAnsi="Segoe UI" w:cs="Segoe UI"/>
          <w:b/>
        </w:rPr>
        <w:t>2</w:t>
      </w:r>
      <w:r w:rsidR="00926B29">
        <w:rPr>
          <w:rFonts w:ascii="Segoe UI" w:hAnsi="Segoe UI" w:cs="Segoe UI"/>
          <w:b/>
        </w:rPr>
        <w:t>:00</w:t>
      </w:r>
      <w:r w:rsidR="008820F2" w:rsidRPr="00E02B46">
        <w:rPr>
          <w:rFonts w:ascii="Segoe UI" w:hAnsi="Segoe UI" w:cs="Segoe UI"/>
          <w:b/>
        </w:rPr>
        <w:t xml:space="preserve"> </w:t>
      </w:r>
      <w:r w:rsidR="00470A5B" w:rsidRPr="00E02B46">
        <w:rPr>
          <w:rFonts w:ascii="Segoe UI" w:hAnsi="Segoe UI" w:cs="Segoe UI"/>
          <w:b/>
        </w:rPr>
        <w:t>p</w:t>
      </w:r>
      <w:r w:rsidR="00322CE6" w:rsidRPr="00E02B46">
        <w:rPr>
          <w:rFonts w:ascii="Segoe UI" w:hAnsi="Segoe UI" w:cs="Segoe UI"/>
          <w:b/>
        </w:rPr>
        <w:t>.m.</w:t>
      </w:r>
      <w:r w:rsidRPr="00E02B46">
        <w:rPr>
          <w:rFonts w:ascii="Segoe UI" w:hAnsi="Segoe UI" w:cs="Segoe UI"/>
          <w:b/>
        </w:rPr>
        <w:t xml:space="preserve"> </w:t>
      </w:r>
    </w:p>
    <w:p w14:paraId="6AB7D8DC" w14:textId="2394C971" w:rsidR="00514D9C" w:rsidRPr="00E02B46" w:rsidRDefault="00392D1C" w:rsidP="001C3521">
      <w:pPr>
        <w:keepNext/>
        <w:jc w:val="center"/>
        <w:outlineLvl w:val="0"/>
        <w:rPr>
          <w:rFonts w:ascii="Segoe UI" w:hAnsi="Segoe UI" w:cs="Segoe UI"/>
          <w:b/>
        </w:rPr>
      </w:pPr>
      <w:r w:rsidRPr="00E02B46">
        <w:rPr>
          <w:rFonts w:ascii="Segoe UI" w:hAnsi="Segoe UI" w:cs="Segoe UI"/>
          <w:b/>
        </w:rPr>
        <w:t>Hybrid</w:t>
      </w:r>
      <w:r w:rsidR="00514D9C" w:rsidRPr="00E02B46">
        <w:rPr>
          <w:rFonts w:ascii="Segoe UI" w:hAnsi="Segoe UI" w:cs="Segoe UI"/>
          <w:b/>
        </w:rPr>
        <w:t xml:space="preserve"> Meeting</w:t>
      </w:r>
    </w:p>
    <w:p w14:paraId="0E970B17" w14:textId="2A1F2036" w:rsidR="00926B29" w:rsidRPr="00926B29" w:rsidRDefault="00926B29" w:rsidP="00392D1C">
      <w:pPr>
        <w:jc w:val="center"/>
        <w:rPr>
          <w:rFonts w:ascii="Segoe UI" w:hAnsi="Segoe UI" w:cs="Segoe UI"/>
          <w:b/>
          <w:bCs/>
          <w:color w:val="252424"/>
        </w:rPr>
        <w:sectPr w:rsidR="00926B29" w:rsidRPr="00926B29" w:rsidSect="00FE41FE">
          <w:footerReference w:type="default" r:id="rId8"/>
          <w:pgSz w:w="12240" w:h="15840" w:code="1"/>
          <w:pgMar w:top="720" w:right="720" w:bottom="720" w:left="720" w:header="720" w:footer="144" w:gutter="0"/>
          <w:paperSrc w:first="258"/>
          <w:cols w:space="720"/>
          <w:docGrid w:linePitch="272"/>
        </w:sectPr>
      </w:pPr>
      <w:r w:rsidRPr="00926B29">
        <w:rPr>
          <w:rFonts w:ascii="Segoe UI" w:hAnsi="Segoe UI" w:cs="Segoe UI"/>
          <w:b/>
          <w:bCs/>
          <w:color w:val="252424"/>
        </w:rPr>
        <w:t>Meeting Minutes</w:t>
      </w:r>
    </w:p>
    <w:p w14:paraId="78F9DC98" w14:textId="12068D0D" w:rsidR="005C7EFF" w:rsidRDefault="005C7EFF" w:rsidP="00563ABF">
      <w:pPr>
        <w:rPr>
          <w:rFonts w:ascii="Segoe UI" w:hAnsi="Segoe UI" w:cs="Segoe UI"/>
          <w:b/>
          <w:color w:val="FF0000"/>
        </w:rPr>
      </w:pPr>
    </w:p>
    <w:tbl>
      <w:tblPr>
        <w:tblStyle w:val="TableGrid"/>
        <w:tblW w:w="9810" w:type="dxa"/>
        <w:jc w:val="center"/>
        <w:tblBorders>
          <w:insideH w:val="none" w:sz="0" w:space="0" w:color="auto"/>
          <w:insideV w:val="none" w:sz="0" w:space="0" w:color="auto"/>
        </w:tblBorders>
        <w:tblLook w:val="04A0" w:firstRow="1" w:lastRow="0" w:firstColumn="1" w:lastColumn="0" w:noHBand="0" w:noVBand="1"/>
      </w:tblPr>
      <w:tblGrid>
        <w:gridCol w:w="5219"/>
        <w:gridCol w:w="4591"/>
      </w:tblGrid>
      <w:tr w:rsidR="00926B29" w:rsidRPr="00BA6200" w14:paraId="39185278" w14:textId="77777777" w:rsidTr="00926B29">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201FF523" w14:textId="77777777" w:rsidR="00926B29" w:rsidRPr="00BA6200" w:rsidRDefault="00926B29" w:rsidP="00A13F21">
            <w:pPr>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050C0494" w14:textId="77777777" w:rsidR="00926B29" w:rsidRPr="00BA6200" w:rsidRDefault="00926B29" w:rsidP="00A13F21">
            <w:pPr>
              <w:rPr>
                <w:rFonts w:ascii="Segoe UI" w:hAnsi="Segoe UI" w:cs="Segoe UI"/>
                <w:sz w:val="21"/>
                <w:szCs w:val="21"/>
              </w:rPr>
            </w:pPr>
          </w:p>
        </w:tc>
      </w:tr>
      <w:tr w:rsidR="00820E42" w:rsidRPr="00BA6200" w14:paraId="2651BE50"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7520A1FA" w14:textId="77777777" w:rsidR="00820E42" w:rsidRPr="00EC5723" w:rsidRDefault="00820E42" w:rsidP="00820E42">
            <w:pPr>
              <w:rPr>
                <w:rFonts w:ascii="Segoe UI" w:hAnsi="Segoe UI" w:cs="Segoe UI"/>
              </w:rPr>
            </w:pPr>
            <w:r w:rsidRPr="00EC5723">
              <w:rPr>
                <w:rFonts w:ascii="Segoe UI" w:hAnsi="Segoe UI" w:cs="Segoe UI"/>
              </w:rPr>
              <w:t xml:space="preserve">Joe </w:t>
            </w:r>
            <w:bookmarkStart w:id="0" w:name="_Hlk128575318"/>
            <w:r w:rsidRPr="00EC5723">
              <w:rPr>
                <w:rFonts w:ascii="Segoe UI" w:hAnsi="Segoe UI" w:cs="Segoe UI"/>
              </w:rPr>
              <w:t xml:space="preserve">Amrhein </w:t>
            </w:r>
            <w:bookmarkEnd w:id="0"/>
            <w:r w:rsidRPr="00EC5723">
              <w:rPr>
                <w:rFonts w:ascii="Segoe UI" w:hAnsi="Segoe UI" w:cs="Segoe UI"/>
              </w:rPr>
              <w:t>(Needs Assessment and Evaluation)</w:t>
            </w:r>
          </w:p>
        </w:tc>
        <w:tc>
          <w:tcPr>
            <w:tcW w:w="4591" w:type="dxa"/>
            <w:tcBorders>
              <w:top w:val="dotted" w:sz="4" w:space="0" w:color="auto"/>
              <w:left w:val="dotted" w:sz="4" w:space="0" w:color="auto"/>
              <w:bottom w:val="dotted" w:sz="4" w:space="0" w:color="auto"/>
            </w:tcBorders>
            <w:shd w:val="clear" w:color="auto" w:fill="auto"/>
          </w:tcPr>
          <w:p w14:paraId="7FF2F298" w14:textId="6FA89C25" w:rsidR="00820E42" w:rsidRPr="00EC5723" w:rsidRDefault="00820E42" w:rsidP="00820E42">
            <w:pPr>
              <w:rPr>
                <w:rFonts w:ascii="Segoe UI" w:hAnsi="Segoe UI" w:cs="Segoe UI"/>
              </w:rPr>
            </w:pPr>
            <w:r w:rsidRPr="00EC5723">
              <w:rPr>
                <w:rFonts w:ascii="Segoe UI" w:hAnsi="Segoe UI" w:cs="Segoe UI"/>
              </w:rPr>
              <w:t>Larry McPherson (Planning and Allocation)</w:t>
            </w:r>
          </w:p>
        </w:tc>
      </w:tr>
      <w:tr w:rsidR="00820E42" w:rsidRPr="00BA6200" w14:paraId="59F25F7A"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28FEB7BD" w14:textId="77777777" w:rsidR="00820E42" w:rsidRPr="00EC5723" w:rsidRDefault="00820E42" w:rsidP="00820E42">
            <w:pPr>
              <w:rPr>
                <w:rFonts w:ascii="Segoe UI" w:hAnsi="Segoe UI" w:cs="Segoe UI"/>
              </w:rPr>
            </w:pPr>
            <w:r w:rsidRPr="00EC5723">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4EDB9BBC" w14:textId="2C089F9F" w:rsidR="00820E42" w:rsidRPr="00EC5723" w:rsidRDefault="00820E42" w:rsidP="00820E42">
            <w:pPr>
              <w:rPr>
                <w:rFonts w:ascii="Segoe UI" w:hAnsi="Segoe UI" w:cs="Segoe UI"/>
              </w:rPr>
            </w:pPr>
            <w:r w:rsidRPr="00EC5723">
              <w:rPr>
                <w:rFonts w:ascii="Segoe UI" w:hAnsi="Segoe UI" w:cs="Segoe UI"/>
              </w:rPr>
              <w:t>Amy Miller</w:t>
            </w:r>
          </w:p>
        </w:tc>
      </w:tr>
      <w:tr w:rsidR="00820E42" w:rsidRPr="00BA6200" w14:paraId="11C1F3F8"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1CBE8487" w14:textId="6F0C9773" w:rsidR="00820E42" w:rsidRPr="00EC5723" w:rsidRDefault="00820E42" w:rsidP="00820E42">
            <w:pPr>
              <w:rPr>
                <w:rFonts w:ascii="Segoe UI" w:hAnsi="Segoe UI" w:cs="Segoe UI"/>
              </w:rPr>
            </w:pPr>
            <w:r>
              <w:rPr>
                <w:rFonts w:ascii="Segoe UI" w:hAnsi="Segoe UI" w:cs="Segoe UI"/>
              </w:rPr>
              <w:t>Charlotte Detournay</w:t>
            </w:r>
          </w:p>
        </w:tc>
        <w:tc>
          <w:tcPr>
            <w:tcW w:w="4591" w:type="dxa"/>
            <w:tcBorders>
              <w:top w:val="dotted" w:sz="4" w:space="0" w:color="auto"/>
              <w:left w:val="dotted" w:sz="4" w:space="0" w:color="auto"/>
              <w:bottom w:val="dotted" w:sz="4" w:space="0" w:color="auto"/>
            </w:tcBorders>
            <w:shd w:val="clear" w:color="auto" w:fill="auto"/>
          </w:tcPr>
          <w:p w14:paraId="53EEF88C" w14:textId="61E06822" w:rsidR="00820E42" w:rsidRPr="00EC5723" w:rsidRDefault="00820E42" w:rsidP="00820E42">
            <w:pPr>
              <w:rPr>
                <w:rFonts w:ascii="Segoe UI" w:hAnsi="Segoe UI" w:cs="Segoe UI"/>
              </w:rPr>
            </w:pPr>
            <w:r w:rsidRPr="00EC5723">
              <w:rPr>
                <w:rFonts w:ascii="Segoe UI" w:hAnsi="Segoe UI" w:cs="Segoe UI"/>
              </w:rPr>
              <w:t>Lesa Nelson (Council Co-Chair)</w:t>
            </w:r>
          </w:p>
        </w:tc>
      </w:tr>
      <w:tr w:rsidR="00820E42" w:rsidRPr="00BA6200" w14:paraId="3721D000"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45506E2D" w14:textId="2B697936" w:rsidR="00820E42" w:rsidRPr="00EC5723" w:rsidRDefault="00820E42" w:rsidP="00820E42">
            <w:pPr>
              <w:rPr>
                <w:rFonts w:ascii="Segoe UI" w:hAnsi="Segoe UI" w:cs="Segoe UI"/>
              </w:rPr>
            </w:pPr>
            <w:r>
              <w:rPr>
                <w:rFonts w:ascii="Segoe UI" w:hAnsi="Segoe UI" w:cs="Segoe UI"/>
              </w:rPr>
              <w:t>Alissa Fountain (Needs Assessment and Evaluation)</w:t>
            </w:r>
          </w:p>
        </w:tc>
        <w:tc>
          <w:tcPr>
            <w:tcW w:w="4591" w:type="dxa"/>
            <w:tcBorders>
              <w:top w:val="dotted" w:sz="4" w:space="0" w:color="auto"/>
              <w:left w:val="dotted" w:sz="4" w:space="0" w:color="auto"/>
              <w:bottom w:val="dotted" w:sz="4" w:space="0" w:color="auto"/>
            </w:tcBorders>
            <w:shd w:val="clear" w:color="auto" w:fill="auto"/>
          </w:tcPr>
          <w:p w14:paraId="399F80ED" w14:textId="7907C43A" w:rsidR="00820E42" w:rsidRPr="00EC5723" w:rsidRDefault="00820E42" w:rsidP="00820E42">
            <w:pPr>
              <w:rPr>
                <w:rFonts w:ascii="Segoe UI" w:hAnsi="Segoe UI" w:cs="Segoe UI"/>
              </w:rPr>
            </w:pPr>
            <w:r w:rsidRPr="00EC5723">
              <w:rPr>
                <w:rFonts w:ascii="Segoe UI" w:hAnsi="Segoe UI" w:cs="Segoe UI"/>
              </w:rPr>
              <w:t>Jay Orne (Disparities Elimination)</w:t>
            </w:r>
          </w:p>
        </w:tc>
      </w:tr>
      <w:tr w:rsidR="00820E42" w:rsidRPr="00BA6200" w14:paraId="01687945"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42459F8A" w14:textId="274656F5" w:rsidR="00820E42" w:rsidRPr="00EC5723" w:rsidRDefault="00820E42" w:rsidP="00820E42">
            <w:pPr>
              <w:rPr>
                <w:rFonts w:ascii="Segoe UI" w:hAnsi="Segoe UI" w:cs="Segoe UI"/>
              </w:rPr>
            </w:pPr>
            <w:r>
              <w:rPr>
                <w:rFonts w:ascii="Segoe UI" w:hAnsi="Segoe UI" w:cs="Segoe UI"/>
              </w:rPr>
              <w:t>Megan Higdon</w:t>
            </w:r>
          </w:p>
        </w:tc>
        <w:tc>
          <w:tcPr>
            <w:tcW w:w="4591" w:type="dxa"/>
            <w:tcBorders>
              <w:top w:val="dotted" w:sz="4" w:space="0" w:color="auto"/>
              <w:left w:val="dotted" w:sz="4" w:space="0" w:color="auto"/>
              <w:bottom w:val="dotted" w:sz="4" w:space="0" w:color="auto"/>
            </w:tcBorders>
            <w:shd w:val="clear" w:color="auto" w:fill="auto"/>
          </w:tcPr>
          <w:p w14:paraId="04065145" w14:textId="39FFEA25" w:rsidR="00820E42" w:rsidRPr="00EC5723" w:rsidRDefault="00820E42" w:rsidP="00820E42">
            <w:pPr>
              <w:rPr>
                <w:rFonts w:ascii="Segoe UI" w:hAnsi="Segoe UI" w:cs="Segoe UI"/>
              </w:rPr>
            </w:pPr>
            <w:r>
              <w:rPr>
                <w:rFonts w:ascii="Segoe UI" w:hAnsi="Segoe UI" w:cs="Segoe UI"/>
              </w:rPr>
              <w:t>Angela Reed</w:t>
            </w:r>
          </w:p>
        </w:tc>
      </w:tr>
      <w:tr w:rsidR="00820E42" w:rsidRPr="00BA6200" w14:paraId="07074F84" w14:textId="77777777" w:rsidTr="00820E42">
        <w:trPr>
          <w:trHeight w:val="70"/>
          <w:jc w:val="center"/>
        </w:trPr>
        <w:tc>
          <w:tcPr>
            <w:tcW w:w="5219" w:type="dxa"/>
            <w:tcBorders>
              <w:top w:val="dotted" w:sz="4" w:space="0" w:color="auto"/>
              <w:bottom w:val="dotted" w:sz="4" w:space="0" w:color="auto"/>
              <w:right w:val="dotted" w:sz="4" w:space="0" w:color="auto"/>
            </w:tcBorders>
            <w:shd w:val="clear" w:color="auto" w:fill="auto"/>
          </w:tcPr>
          <w:p w14:paraId="6224A6FE" w14:textId="0A4101B4" w:rsidR="00820E42" w:rsidRDefault="00820E42" w:rsidP="00820E42">
            <w:pPr>
              <w:rPr>
                <w:rFonts w:ascii="Segoe UI" w:hAnsi="Segoe UI" w:cs="Segoe UI"/>
              </w:rPr>
            </w:pPr>
            <w:r>
              <w:rPr>
                <w:rFonts w:ascii="Segoe UI" w:hAnsi="Segoe UI" w:cs="Segoe UI"/>
              </w:rPr>
              <w:t>Calvin Hillary Hylton</w:t>
            </w:r>
          </w:p>
        </w:tc>
        <w:tc>
          <w:tcPr>
            <w:tcW w:w="4591" w:type="dxa"/>
            <w:tcBorders>
              <w:top w:val="dotted" w:sz="4" w:space="0" w:color="auto"/>
              <w:left w:val="dotted" w:sz="4" w:space="0" w:color="auto"/>
              <w:bottom w:val="dotted" w:sz="4" w:space="0" w:color="auto"/>
            </w:tcBorders>
            <w:shd w:val="clear" w:color="auto" w:fill="auto"/>
          </w:tcPr>
          <w:p w14:paraId="3327557C" w14:textId="29C657B2" w:rsidR="00820E42" w:rsidRPr="00EC5723" w:rsidRDefault="00820E42" w:rsidP="00820E42">
            <w:pPr>
              <w:rPr>
                <w:rFonts w:ascii="Segoe UI" w:hAnsi="Segoe UI" w:cs="Segoe UI"/>
              </w:rPr>
            </w:pPr>
            <w:r w:rsidRPr="00EC5723">
              <w:rPr>
                <w:rFonts w:ascii="Segoe UI" w:hAnsi="Segoe UI" w:cs="Segoe UI"/>
              </w:rPr>
              <w:t>Tyrie Stanley (Council Co-Chair, Planning and Allocation)</w:t>
            </w:r>
          </w:p>
        </w:tc>
      </w:tr>
      <w:tr w:rsidR="00820E42" w:rsidRPr="00BA6200" w14:paraId="47710D0E"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24B14993" w14:textId="700E998D" w:rsidR="00820E42" w:rsidRDefault="00820E42" w:rsidP="00820E42">
            <w:pPr>
              <w:rPr>
                <w:rFonts w:ascii="Segoe UI" w:hAnsi="Segoe UI" w:cs="Segoe UI"/>
              </w:rPr>
            </w:pPr>
            <w:r>
              <w:rPr>
                <w:rFonts w:ascii="Segoe UI" w:hAnsi="Segoe UI" w:cs="Segoe UI"/>
              </w:rPr>
              <w:t>Julian Hines</w:t>
            </w:r>
          </w:p>
        </w:tc>
        <w:tc>
          <w:tcPr>
            <w:tcW w:w="4591" w:type="dxa"/>
            <w:tcBorders>
              <w:top w:val="dotted" w:sz="4" w:space="0" w:color="auto"/>
              <w:left w:val="dotted" w:sz="4" w:space="0" w:color="auto"/>
              <w:bottom w:val="dotted" w:sz="4" w:space="0" w:color="auto"/>
            </w:tcBorders>
            <w:shd w:val="clear" w:color="auto" w:fill="auto"/>
          </w:tcPr>
          <w:p w14:paraId="40603F81" w14:textId="391F21BB" w:rsidR="00820E42" w:rsidRPr="00EC5723" w:rsidRDefault="00820E42" w:rsidP="00820E42">
            <w:pPr>
              <w:rPr>
                <w:rFonts w:ascii="Segoe UI" w:hAnsi="Segoe UI" w:cs="Segoe UI"/>
              </w:rPr>
            </w:pPr>
            <w:r w:rsidRPr="00EC5723">
              <w:rPr>
                <w:rFonts w:ascii="Segoe UI" w:hAnsi="Segoe UI" w:cs="Segoe UI"/>
              </w:rPr>
              <w:t>McKinzie Woelfel (Council Co-Chair)</w:t>
            </w:r>
          </w:p>
        </w:tc>
      </w:tr>
      <w:tr w:rsidR="00820E42" w:rsidRPr="00BA6200" w14:paraId="484146DC" w14:textId="77777777" w:rsidTr="00926B29">
        <w:trPr>
          <w:jc w:val="center"/>
        </w:trPr>
        <w:tc>
          <w:tcPr>
            <w:tcW w:w="5219" w:type="dxa"/>
            <w:tcBorders>
              <w:top w:val="dotted" w:sz="4" w:space="0" w:color="auto"/>
              <w:left w:val="single" w:sz="4" w:space="0" w:color="auto"/>
              <w:bottom w:val="dotted" w:sz="4" w:space="0" w:color="auto"/>
            </w:tcBorders>
            <w:shd w:val="clear" w:color="auto" w:fill="auto"/>
          </w:tcPr>
          <w:p w14:paraId="427EAB8C" w14:textId="027BA604" w:rsidR="00820E42" w:rsidRDefault="00820E42" w:rsidP="00820E42">
            <w:pPr>
              <w:rPr>
                <w:rFonts w:ascii="Segoe UI" w:hAnsi="Segoe UI" w:cs="Segoe UI"/>
              </w:rPr>
            </w:pPr>
            <w:r>
              <w:rPr>
                <w:rFonts w:ascii="Segoe UI" w:hAnsi="Segoe UI" w:cs="Segoe UI"/>
              </w:rPr>
              <w:t>Annalise Jackson</w:t>
            </w:r>
          </w:p>
        </w:tc>
        <w:tc>
          <w:tcPr>
            <w:tcW w:w="4591" w:type="dxa"/>
            <w:tcBorders>
              <w:top w:val="dotted" w:sz="4" w:space="0" w:color="auto"/>
              <w:left w:val="dotted" w:sz="4" w:space="0" w:color="auto"/>
              <w:bottom w:val="dotted" w:sz="4" w:space="0" w:color="auto"/>
            </w:tcBorders>
            <w:shd w:val="clear" w:color="auto" w:fill="auto"/>
          </w:tcPr>
          <w:p w14:paraId="1087E3F7" w14:textId="7C139917" w:rsidR="00820E42" w:rsidRDefault="00820E42" w:rsidP="00820E42">
            <w:pPr>
              <w:rPr>
                <w:rFonts w:ascii="Segoe UI" w:hAnsi="Segoe UI" w:cs="Segoe UI"/>
              </w:rPr>
            </w:pPr>
            <w:r>
              <w:rPr>
                <w:rFonts w:ascii="Segoe UI" w:hAnsi="Segoe UI" w:cs="Segoe UI"/>
              </w:rPr>
              <w:t>Gage Urvina (Needs Assessment and Evaluation)</w:t>
            </w:r>
          </w:p>
        </w:tc>
      </w:tr>
      <w:tr w:rsidR="00820E42" w:rsidRPr="00BA6200" w14:paraId="5208697B" w14:textId="77777777" w:rsidTr="00926B29">
        <w:trPr>
          <w:jc w:val="center"/>
        </w:trPr>
        <w:tc>
          <w:tcPr>
            <w:tcW w:w="5219" w:type="dxa"/>
            <w:tcBorders>
              <w:top w:val="dotted" w:sz="4" w:space="0" w:color="auto"/>
              <w:left w:val="single" w:sz="4" w:space="0" w:color="auto"/>
              <w:bottom w:val="dotted" w:sz="4" w:space="0" w:color="auto"/>
            </w:tcBorders>
            <w:shd w:val="clear" w:color="auto" w:fill="auto"/>
          </w:tcPr>
          <w:p w14:paraId="2000FE32" w14:textId="1FDAD770" w:rsidR="00820E42" w:rsidRPr="00EC5723" w:rsidRDefault="00820E42" w:rsidP="00820E42">
            <w:pPr>
              <w:rPr>
                <w:rFonts w:ascii="Segoe UI" w:hAnsi="Segoe UI" w:cs="Segoe UI"/>
              </w:rPr>
            </w:pPr>
            <w:r>
              <w:rPr>
                <w:rFonts w:ascii="Segoe UI" w:hAnsi="Segoe UI" w:cs="Segoe UI"/>
              </w:rPr>
              <w:t>Stephen Jensen</w:t>
            </w:r>
          </w:p>
        </w:tc>
        <w:tc>
          <w:tcPr>
            <w:tcW w:w="4591" w:type="dxa"/>
            <w:tcBorders>
              <w:top w:val="dotted" w:sz="4" w:space="0" w:color="auto"/>
              <w:left w:val="dotted" w:sz="4" w:space="0" w:color="auto"/>
              <w:bottom w:val="dotted" w:sz="4" w:space="0" w:color="auto"/>
            </w:tcBorders>
            <w:shd w:val="clear" w:color="auto" w:fill="auto"/>
          </w:tcPr>
          <w:p w14:paraId="61248B7F" w14:textId="16E4F7AD" w:rsidR="00820E42" w:rsidRPr="00C12122" w:rsidRDefault="00820E42" w:rsidP="00820E42">
            <w:pPr>
              <w:rPr>
                <w:rFonts w:ascii="Segoe UI" w:hAnsi="Segoe UI" w:cs="Segoe UI"/>
              </w:rPr>
            </w:pPr>
            <w:r>
              <w:rPr>
                <w:rFonts w:ascii="Segoe UI" w:hAnsi="Segoe UI" w:cs="Segoe UI"/>
              </w:rPr>
              <w:t>John Vener (needs Assessment and Evaluation)</w:t>
            </w:r>
          </w:p>
        </w:tc>
      </w:tr>
      <w:tr w:rsidR="00820E42" w:rsidRPr="00BA6200" w14:paraId="4D37F3A5" w14:textId="77777777" w:rsidTr="00926B29">
        <w:trPr>
          <w:trHeight w:val="350"/>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665B548" w14:textId="77777777" w:rsidR="00820E42" w:rsidRPr="00C12122" w:rsidRDefault="00820E42" w:rsidP="00820E42">
            <w:pPr>
              <w:rPr>
                <w:rFonts w:ascii="Segoe UI" w:hAnsi="Segoe UI" w:cs="Segoe UI"/>
              </w:rPr>
            </w:pPr>
            <w:r w:rsidRPr="00C12122">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6E86A03" w14:textId="77777777" w:rsidR="00820E42" w:rsidRPr="00C12122" w:rsidRDefault="00820E42" w:rsidP="00820E42">
            <w:pPr>
              <w:rPr>
                <w:rFonts w:ascii="Segoe UI" w:hAnsi="Segoe UI" w:cs="Segoe UI"/>
              </w:rPr>
            </w:pPr>
          </w:p>
        </w:tc>
      </w:tr>
      <w:tr w:rsidR="00820E42" w:rsidRPr="00BA6200" w14:paraId="6670237E" w14:textId="77777777" w:rsidTr="00926B29">
        <w:trPr>
          <w:trHeight w:val="269"/>
          <w:jc w:val="center"/>
        </w:trPr>
        <w:tc>
          <w:tcPr>
            <w:tcW w:w="5219" w:type="dxa"/>
            <w:tcBorders>
              <w:top w:val="dotted" w:sz="4" w:space="0" w:color="auto"/>
              <w:bottom w:val="dotted" w:sz="4" w:space="0" w:color="auto"/>
              <w:right w:val="dotted" w:sz="4" w:space="0" w:color="auto"/>
            </w:tcBorders>
            <w:shd w:val="clear" w:color="auto" w:fill="auto"/>
          </w:tcPr>
          <w:p w14:paraId="768AD2D6" w14:textId="2D229572" w:rsidR="00820E42" w:rsidRPr="00EC5723" w:rsidRDefault="00820E42" w:rsidP="00820E42">
            <w:pPr>
              <w:rPr>
                <w:rFonts w:ascii="Segoe UI" w:hAnsi="Segoe UI" w:cs="Segoe UI"/>
              </w:rPr>
            </w:pPr>
            <w:r>
              <w:rPr>
                <w:rFonts w:ascii="Segoe UI" w:hAnsi="Segoe UI" w:cs="Segoe UI"/>
              </w:rPr>
              <w:t>Doug Peterson (Planning and Allocations)</w:t>
            </w:r>
          </w:p>
        </w:tc>
        <w:tc>
          <w:tcPr>
            <w:tcW w:w="4591" w:type="dxa"/>
            <w:tcBorders>
              <w:top w:val="dotted" w:sz="4" w:space="0" w:color="auto"/>
              <w:left w:val="dotted" w:sz="4" w:space="0" w:color="auto"/>
              <w:bottom w:val="dotted" w:sz="4" w:space="0" w:color="auto"/>
            </w:tcBorders>
            <w:shd w:val="clear" w:color="auto" w:fill="auto"/>
          </w:tcPr>
          <w:p w14:paraId="46C74A09" w14:textId="7759C88A" w:rsidR="00820E42" w:rsidRPr="0077222A" w:rsidRDefault="00820E42" w:rsidP="00820E42">
            <w:pPr>
              <w:rPr>
                <w:rFonts w:ascii="Segoe UI" w:hAnsi="Segoe UI" w:cs="Segoe UI"/>
              </w:rPr>
            </w:pPr>
            <w:r>
              <w:rPr>
                <w:rFonts w:ascii="Segoe UI" w:hAnsi="Segoe UI" w:cs="Segoe UI"/>
              </w:rPr>
              <w:t>Sarah Schiele (Disparities Eliminations)</w:t>
            </w:r>
          </w:p>
        </w:tc>
      </w:tr>
      <w:tr w:rsidR="00820E42" w:rsidRPr="00BA6200" w14:paraId="162BAC28" w14:textId="77777777" w:rsidTr="00926B29">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770E8C03" w14:textId="77777777" w:rsidR="00820E42" w:rsidRPr="00C12122" w:rsidRDefault="00820E42" w:rsidP="00820E42">
            <w:pPr>
              <w:tabs>
                <w:tab w:val="right" w:pos="4464"/>
              </w:tabs>
              <w:rPr>
                <w:rFonts w:ascii="Segoe UI" w:hAnsi="Segoe UI" w:cs="Segoe UI"/>
                <w:sz w:val="21"/>
                <w:szCs w:val="21"/>
              </w:rPr>
            </w:pPr>
            <w:r w:rsidRPr="00C12122">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041E36DF" w14:textId="77777777" w:rsidR="00820E42" w:rsidRPr="00C12122" w:rsidRDefault="00820E42" w:rsidP="00820E42">
            <w:pPr>
              <w:rPr>
                <w:rFonts w:ascii="Segoe UI" w:hAnsi="Segoe UI" w:cs="Segoe UI"/>
                <w:sz w:val="21"/>
                <w:szCs w:val="21"/>
              </w:rPr>
            </w:pPr>
          </w:p>
        </w:tc>
      </w:tr>
      <w:tr w:rsidR="00820E42" w:rsidRPr="00BA6200" w14:paraId="585445D6"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24783547" w14:textId="199F2F99" w:rsidR="00820E42" w:rsidRPr="003C1DDE" w:rsidRDefault="00820E42" w:rsidP="00820E42">
            <w:pPr>
              <w:tabs>
                <w:tab w:val="right" w:pos="4464"/>
              </w:tabs>
              <w:rPr>
                <w:rFonts w:ascii="Segoe UI" w:hAnsi="Segoe UI" w:cs="Segoe UI"/>
                <w:sz w:val="21"/>
                <w:szCs w:val="21"/>
              </w:rPr>
            </w:pPr>
            <w:r>
              <w:rPr>
                <w:rFonts w:ascii="Segoe UI" w:hAnsi="Segoe UI" w:cs="Segoe UI"/>
                <w:sz w:val="21"/>
                <w:szCs w:val="21"/>
              </w:rPr>
              <w:t>Alejandro Aguilera</w:t>
            </w:r>
          </w:p>
        </w:tc>
        <w:tc>
          <w:tcPr>
            <w:tcW w:w="4591" w:type="dxa"/>
            <w:tcBorders>
              <w:top w:val="dotted" w:sz="4" w:space="0" w:color="auto"/>
              <w:left w:val="dotted" w:sz="4" w:space="0" w:color="auto"/>
              <w:bottom w:val="dotted" w:sz="4" w:space="0" w:color="auto"/>
            </w:tcBorders>
            <w:shd w:val="clear" w:color="auto" w:fill="auto"/>
          </w:tcPr>
          <w:p w14:paraId="32A0A7DB" w14:textId="7D814619" w:rsidR="00820E42" w:rsidRPr="00C12122" w:rsidRDefault="00820E42" w:rsidP="00820E42">
            <w:pPr>
              <w:rPr>
                <w:rFonts w:ascii="Segoe UI" w:hAnsi="Segoe UI" w:cs="Segoe UI"/>
                <w:sz w:val="21"/>
                <w:szCs w:val="21"/>
              </w:rPr>
            </w:pPr>
            <w:r>
              <w:rPr>
                <w:rFonts w:ascii="Segoe UI" w:hAnsi="Segoe UI" w:cs="Segoe UI"/>
                <w:sz w:val="21"/>
                <w:szCs w:val="21"/>
              </w:rPr>
              <w:t>Trillian Patneau</w:t>
            </w:r>
          </w:p>
        </w:tc>
      </w:tr>
      <w:tr w:rsidR="00820E42" w:rsidRPr="00BA6200" w14:paraId="1CB8C6D5"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03DAD8B4" w14:textId="591CE17A" w:rsidR="00820E42" w:rsidRDefault="00820E42" w:rsidP="00820E42">
            <w:pPr>
              <w:tabs>
                <w:tab w:val="right" w:pos="4464"/>
              </w:tabs>
              <w:rPr>
                <w:rFonts w:ascii="Segoe UI" w:hAnsi="Segoe UI" w:cs="Segoe UI"/>
                <w:sz w:val="21"/>
                <w:szCs w:val="21"/>
              </w:rPr>
            </w:pPr>
            <w:r>
              <w:rPr>
                <w:rFonts w:ascii="Segoe UI" w:hAnsi="Segoe UI" w:cs="Segoe UI"/>
                <w:sz w:val="21"/>
                <w:szCs w:val="21"/>
              </w:rPr>
              <w:t>Shea Amaro</w:t>
            </w:r>
          </w:p>
        </w:tc>
        <w:tc>
          <w:tcPr>
            <w:tcW w:w="4591" w:type="dxa"/>
            <w:tcBorders>
              <w:top w:val="dotted" w:sz="4" w:space="0" w:color="auto"/>
              <w:left w:val="dotted" w:sz="4" w:space="0" w:color="auto"/>
              <w:bottom w:val="dotted" w:sz="4" w:space="0" w:color="auto"/>
            </w:tcBorders>
            <w:shd w:val="clear" w:color="auto" w:fill="auto"/>
          </w:tcPr>
          <w:p w14:paraId="7DB826E3" w14:textId="2624CCD3" w:rsidR="00820E42" w:rsidRDefault="00820E42" w:rsidP="00820E42">
            <w:pPr>
              <w:rPr>
                <w:rFonts w:ascii="Segoe UI" w:hAnsi="Segoe UI" w:cs="Segoe UI"/>
                <w:sz w:val="21"/>
                <w:szCs w:val="21"/>
              </w:rPr>
            </w:pPr>
            <w:r>
              <w:rPr>
                <w:rFonts w:ascii="Segoe UI" w:hAnsi="Segoe UI" w:cs="Segoe UI"/>
                <w:sz w:val="21"/>
                <w:szCs w:val="21"/>
              </w:rPr>
              <w:t>Cody Raasch</w:t>
            </w:r>
          </w:p>
        </w:tc>
      </w:tr>
      <w:tr w:rsidR="00820E42" w:rsidRPr="00BA6200" w14:paraId="214A1046"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1C258139" w14:textId="72F37BAD" w:rsidR="00820E42" w:rsidRDefault="00820E42" w:rsidP="00820E42">
            <w:pPr>
              <w:tabs>
                <w:tab w:val="right" w:pos="4464"/>
              </w:tabs>
              <w:rPr>
                <w:rFonts w:ascii="Segoe UI" w:hAnsi="Segoe UI" w:cs="Segoe UI"/>
              </w:rPr>
            </w:pPr>
            <w:r>
              <w:rPr>
                <w:rFonts w:ascii="Segoe UI" w:hAnsi="Segoe UI" w:cs="Segoe UI"/>
              </w:rPr>
              <w:t>Heather Brooks</w:t>
            </w:r>
          </w:p>
        </w:tc>
        <w:tc>
          <w:tcPr>
            <w:tcW w:w="4591" w:type="dxa"/>
            <w:tcBorders>
              <w:top w:val="dotted" w:sz="4" w:space="0" w:color="auto"/>
              <w:left w:val="dotted" w:sz="4" w:space="0" w:color="auto"/>
              <w:bottom w:val="dotted" w:sz="4" w:space="0" w:color="auto"/>
            </w:tcBorders>
            <w:shd w:val="clear" w:color="auto" w:fill="auto"/>
          </w:tcPr>
          <w:p w14:paraId="65DB188F" w14:textId="026E8225" w:rsidR="00820E42" w:rsidRDefault="00820E42" w:rsidP="00820E42">
            <w:pPr>
              <w:rPr>
                <w:rFonts w:ascii="Segoe UI" w:hAnsi="Segoe UI" w:cs="Segoe UI"/>
              </w:rPr>
            </w:pPr>
            <w:r>
              <w:rPr>
                <w:rFonts w:ascii="Segoe UI" w:hAnsi="Segoe UI" w:cs="Segoe UI"/>
              </w:rPr>
              <w:t>Emily Reimer, DHS</w:t>
            </w:r>
          </w:p>
        </w:tc>
      </w:tr>
      <w:tr w:rsidR="00820E42" w:rsidRPr="00BA6200" w14:paraId="555B5EB5"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50CA9351" w14:textId="28BBAF54" w:rsidR="00820E42" w:rsidRDefault="00820E42" w:rsidP="00820E42">
            <w:pPr>
              <w:tabs>
                <w:tab w:val="right" w:pos="4464"/>
              </w:tabs>
              <w:rPr>
                <w:rFonts w:ascii="Segoe UI" w:hAnsi="Segoe UI" w:cs="Segoe UI"/>
              </w:rPr>
            </w:pPr>
            <w:r>
              <w:rPr>
                <w:rFonts w:ascii="Segoe UI" w:hAnsi="Segoe UI" w:cs="Segoe UI"/>
              </w:rPr>
              <w:t>Lauri Appelbaum</w:t>
            </w:r>
          </w:p>
        </w:tc>
        <w:tc>
          <w:tcPr>
            <w:tcW w:w="4591" w:type="dxa"/>
            <w:tcBorders>
              <w:top w:val="dotted" w:sz="4" w:space="0" w:color="auto"/>
              <w:left w:val="dotted" w:sz="4" w:space="0" w:color="auto"/>
              <w:bottom w:val="dotted" w:sz="4" w:space="0" w:color="auto"/>
            </w:tcBorders>
            <w:shd w:val="clear" w:color="auto" w:fill="auto"/>
          </w:tcPr>
          <w:p w14:paraId="068271FB" w14:textId="763D9DD4" w:rsidR="00820E42" w:rsidRDefault="00820E42" w:rsidP="00820E42">
            <w:pPr>
              <w:rPr>
                <w:rFonts w:ascii="Segoe UI" w:hAnsi="Segoe UI" w:cs="Segoe UI"/>
              </w:rPr>
            </w:pPr>
            <w:r>
              <w:rPr>
                <w:rFonts w:ascii="Segoe UI" w:hAnsi="Segoe UI" w:cs="Segoe UI"/>
              </w:rPr>
              <w:t>Darin Rowles</w:t>
            </w:r>
          </w:p>
        </w:tc>
      </w:tr>
      <w:tr w:rsidR="00820E42" w:rsidRPr="00BA6200" w14:paraId="26961312"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67347200" w14:textId="505F50B7" w:rsidR="00820E42" w:rsidRDefault="00820E42" w:rsidP="00820E42">
            <w:pPr>
              <w:tabs>
                <w:tab w:val="right" w:pos="4464"/>
              </w:tabs>
              <w:rPr>
                <w:rFonts w:ascii="Segoe UI" w:hAnsi="Segoe UI" w:cs="Segoe UI"/>
              </w:rPr>
            </w:pPr>
            <w:r>
              <w:rPr>
                <w:rFonts w:ascii="Segoe UI" w:hAnsi="Segoe UI" w:cs="Segoe UI"/>
              </w:rPr>
              <w:t>Aubrey Hagen, Hennepin County</w:t>
            </w:r>
          </w:p>
        </w:tc>
        <w:tc>
          <w:tcPr>
            <w:tcW w:w="4591" w:type="dxa"/>
            <w:tcBorders>
              <w:top w:val="dotted" w:sz="4" w:space="0" w:color="auto"/>
              <w:left w:val="dotted" w:sz="4" w:space="0" w:color="auto"/>
              <w:bottom w:val="dotted" w:sz="4" w:space="0" w:color="auto"/>
            </w:tcBorders>
            <w:shd w:val="clear" w:color="auto" w:fill="auto"/>
          </w:tcPr>
          <w:p w14:paraId="62064BC8" w14:textId="34DCC48E" w:rsidR="00820E42" w:rsidRDefault="00820E42" w:rsidP="00820E42">
            <w:pPr>
              <w:rPr>
                <w:rFonts w:ascii="Segoe UI" w:hAnsi="Segoe UI" w:cs="Segoe UI"/>
              </w:rPr>
            </w:pPr>
            <w:r>
              <w:rPr>
                <w:rFonts w:ascii="Segoe UI" w:hAnsi="Segoe UI" w:cs="Segoe UI"/>
              </w:rPr>
              <w:t>Kerry Sheets</w:t>
            </w:r>
          </w:p>
        </w:tc>
      </w:tr>
      <w:tr w:rsidR="00820E42" w:rsidRPr="00BA6200" w14:paraId="376D9182"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62B49EB8" w14:textId="2CA98462" w:rsidR="00820E42" w:rsidRDefault="00820E42" w:rsidP="00820E42">
            <w:pPr>
              <w:tabs>
                <w:tab w:val="right" w:pos="4464"/>
              </w:tabs>
              <w:rPr>
                <w:rFonts w:ascii="Segoe UI" w:hAnsi="Segoe UI" w:cs="Segoe UI"/>
              </w:rPr>
            </w:pPr>
            <w:r>
              <w:rPr>
                <w:rFonts w:ascii="Segoe UI" w:hAnsi="Segoe UI" w:cs="Segoe UI"/>
              </w:rPr>
              <w:t>Hannah Kass-Aten</w:t>
            </w:r>
          </w:p>
        </w:tc>
        <w:tc>
          <w:tcPr>
            <w:tcW w:w="4591" w:type="dxa"/>
            <w:tcBorders>
              <w:top w:val="dotted" w:sz="4" w:space="0" w:color="auto"/>
              <w:left w:val="dotted" w:sz="4" w:space="0" w:color="auto"/>
              <w:bottom w:val="dotted" w:sz="4" w:space="0" w:color="auto"/>
            </w:tcBorders>
            <w:shd w:val="clear" w:color="auto" w:fill="auto"/>
          </w:tcPr>
          <w:p w14:paraId="4639EE08" w14:textId="146D3CDA" w:rsidR="00820E42" w:rsidRPr="00EC5723" w:rsidRDefault="00820E42" w:rsidP="00820E42">
            <w:pPr>
              <w:rPr>
                <w:rFonts w:ascii="Segoe UI" w:hAnsi="Segoe UI" w:cs="Segoe UI"/>
              </w:rPr>
            </w:pPr>
            <w:r>
              <w:rPr>
                <w:rFonts w:ascii="Segoe UI" w:hAnsi="Segoe UI" w:cs="Segoe UI"/>
              </w:rPr>
              <w:t>Tristian Sparks</w:t>
            </w:r>
          </w:p>
        </w:tc>
      </w:tr>
      <w:tr w:rsidR="00820E42" w:rsidRPr="00BA6200" w14:paraId="7F521224"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56F7CBDD" w14:textId="40CE4BDF" w:rsidR="00820E42" w:rsidRDefault="00820E42" w:rsidP="00820E42">
            <w:pPr>
              <w:tabs>
                <w:tab w:val="right" w:pos="4464"/>
              </w:tabs>
              <w:rPr>
                <w:rFonts w:ascii="Segoe UI" w:hAnsi="Segoe UI" w:cs="Segoe UI"/>
              </w:rPr>
            </w:pPr>
            <w:r>
              <w:rPr>
                <w:rFonts w:ascii="Segoe UI" w:hAnsi="Segoe UI" w:cs="Segoe UI"/>
              </w:rPr>
              <w:t>Oc</w:t>
            </w:r>
            <w:r w:rsidRPr="00820E42">
              <w:rPr>
                <w:rFonts w:ascii="Segoe UI" w:hAnsi="Segoe UI" w:cs="Segoe UI"/>
              </w:rPr>
              <w:t>é</w:t>
            </w:r>
            <w:r>
              <w:rPr>
                <w:rFonts w:ascii="Segoe UI" w:hAnsi="Segoe UI" w:cs="Segoe UI"/>
              </w:rPr>
              <w:t>ane Lune</w:t>
            </w:r>
          </w:p>
        </w:tc>
        <w:tc>
          <w:tcPr>
            <w:tcW w:w="4591" w:type="dxa"/>
            <w:tcBorders>
              <w:top w:val="dotted" w:sz="4" w:space="0" w:color="auto"/>
              <w:left w:val="dotted" w:sz="4" w:space="0" w:color="auto"/>
              <w:bottom w:val="dotted" w:sz="4" w:space="0" w:color="auto"/>
            </w:tcBorders>
            <w:shd w:val="clear" w:color="auto" w:fill="auto"/>
          </w:tcPr>
          <w:p w14:paraId="7B54CD3A" w14:textId="3DC432B0" w:rsidR="00820E42" w:rsidRPr="00EC5723" w:rsidRDefault="00820E42" w:rsidP="00820E42">
            <w:pPr>
              <w:rPr>
                <w:rFonts w:ascii="Segoe UI" w:hAnsi="Segoe UI" w:cs="Segoe UI"/>
              </w:rPr>
            </w:pPr>
            <w:r>
              <w:rPr>
                <w:rFonts w:ascii="Segoe UI" w:hAnsi="Segoe UI" w:cs="Segoe UI"/>
              </w:rPr>
              <w:t>Jo Ann Vertetis</w:t>
            </w:r>
          </w:p>
        </w:tc>
      </w:tr>
      <w:tr w:rsidR="00820E42" w:rsidRPr="00BA6200" w14:paraId="77127975"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540D528B" w14:textId="556453BD" w:rsidR="00820E42" w:rsidRPr="00EC5723" w:rsidRDefault="00820E42" w:rsidP="00820E42">
            <w:pPr>
              <w:tabs>
                <w:tab w:val="right" w:pos="4464"/>
              </w:tabs>
              <w:rPr>
                <w:rFonts w:ascii="Segoe UI" w:hAnsi="Segoe UI" w:cs="Segoe UI"/>
              </w:rPr>
            </w:pPr>
            <w:r>
              <w:rPr>
                <w:rFonts w:ascii="Segoe UI" w:hAnsi="Segoe UI" w:cs="Segoe UI"/>
              </w:rPr>
              <w:t>Cecilia Martinez</w:t>
            </w:r>
          </w:p>
        </w:tc>
        <w:tc>
          <w:tcPr>
            <w:tcW w:w="4591" w:type="dxa"/>
            <w:tcBorders>
              <w:top w:val="dotted" w:sz="4" w:space="0" w:color="auto"/>
              <w:left w:val="dotted" w:sz="4" w:space="0" w:color="auto"/>
              <w:bottom w:val="dotted" w:sz="4" w:space="0" w:color="auto"/>
            </w:tcBorders>
            <w:shd w:val="clear" w:color="auto" w:fill="auto"/>
          </w:tcPr>
          <w:p w14:paraId="1E247112" w14:textId="2AD96C52" w:rsidR="00820E42" w:rsidRPr="00EC5723" w:rsidRDefault="00820E42" w:rsidP="00820E42">
            <w:pPr>
              <w:rPr>
                <w:rFonts w:ascii="Segoe UI" w:hAnsi="Segoe UI" w:cs="Segoe UI"/>
              </w:rPr>
            </w:pPr>
            <w:r w:rsidRPr="00EC5723">
              <w:rPr>
                <w:rFonts w:ascii="Segoe UI" w:hAnsi="Segoe UI" w:cs="Segoe UI"/>
              </w:rPr>
              <w:t xml:space="preserve">Carissa </w:t>
            </w:r>
            <w:bookmarkStart w:id="1" w:name="_Hlk128597284"/>
            <w:r w:rsidRPr="00EC5723">
              <w:rPr>
                <w:rFonts w:ascii="Segoe UI" w:hAnsi="Segoe UI" w:cs="Segoe UI"/>
              </w:rPr>
              <w:t>Weisdorf</w:t>
            </w:r>
            <w:bookmarkEnd w:id="1"/>
            <w:r>
              <w:rPr>
                <w:rFonts w:ascii="Segoe UI" w:hAnsi="Segoe UI" w:cs="Segoe UI"/>
              </w:rPr>
              <w:t xml:space="preserve">, </w:t>
            </w:r>
            <w:r w:rsidRPr="000766D4">
              <w:rPr>
                <w:rFonts w:ascii="Segoe UI" w:hAnsi="Segoe UI" w:cs="Segoe UI"/>
              </w:rPr>
              <w:t>Hennepin County</w:t>
            </w:r>
          </w:p>
        </w:tc>
      </w:tr>
      <w:tr w:rsidR="00820E42" w:rsidRPr="00BA6200" w14:paraId="1228BE1E"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5860701A" w14:textId="2D1C75E0" w:rsidR="00820E42" w:rsidRDefault="00820E42" w:rsidP="00820E42">
            <w:pPr>
              <w:tabs>
                <w:tab w:val="right" w:pos="4464"/>
              </w:tabs>
              <w:rPr>
                <w:rFonts w:ascii="Segoe UI" w:hAnsi="Segoe UI" w:cs="Segoe UI"/>
              </w:rPr>
            </w:pPr>
            <w:r>
              <w:rPr>
                <w:rFonts w:ascii="Segoe UI" w:hAnsi="Segoe UI" w:cs="Segoe UI"/>
              </w:rPr>
              <w:t>James McMurray</w:t>
            </w:r>
          </w:p>
        </w:tc>
        <w:tc>
          <w:tcPr>
            <w:tcW w:w="4591" w:type="dxa"/>
            <w:tcBorders>
              <w:top w:val="dotted" w:sz="4" w:space="0" w:color="auto"/>
              <w:left w:val="dotted" w:sz="4" w:space="0" w:color="auto"/>
              <w:bottom w:val="dotted" w:sz="4" w:space="0" w:color="auto"/>
            </w:tcBorders>
            <w:shd w:val="clear" w:color="auto" w:fill="auto"/>
          </w:tcPr>
          <w:p w14:paraId="06B96A1E" w14:textId="67817249" w:rsidR="00820E42" w:rsidRPr="00EC5723" w:rsidRDefault="00820E42" w:rsidP="00820E42">
            <w:pPr>
              <w:rPr>
                <w:rFonts w:ascii="Segoe UI" w:hAnsi="Segoe UI" w:cs="Segoe UI"/>
              </w:rPr>
            </w:pPr>
          </w:p>
        </w:tc>
      </w:tr>
      <w:tr w:rsidR="00820E42" w:rsidRPr="00BA6200" w14:paraId="18835EC9" w14:textId="77777777" w:rsidTr="00926B29">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408154F" w14:textId="77777777" w:rsidR="00820E42" w:rsidRPr="00C12122" w:rsidRDefault="00820E42" w:rsidP="00820E42">
            <w:pPr>
              <w:tabs>
                <w:tab w:val="right" w:pos="4464"/>
              </w:tabs>
              <w:rPr>
                <w:rFonts w:ascii="Segoe UI" w:hAnsi="Segoe UI" w:cs="Segoe UI"/>
              </w:rPr>
            </w:pPr>
            <w:r w:rsidRPr="00C12122">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35264720" w14:textId="77777777" w:rsidR="00820E42" w:rsidRPr="00C12122" w:rsidRDefault="00820E42" w:rsidP="00820E42">
            <w:pPr>
              <w:rPr>
                <w:rFonts w:ascii="Segoe UI" w:hAnsi="Segoe UI" w:cs="Segoe UI"/>
                <w:sz w:val="21"/>
                <w:szCs w:val="21"/>
              </w:rPr>
            </w:pPr>
            <w:r w:rsidRPr="00C12122">
              <w:rPr>
                <w:rFonts w:ascii="Segoe UI" w:hAnsi="Segoe UI" w:cs="Segoe UI"/>
                <w:b/>
                <w:sz w:val="21"/>
                <w:szCs w:val="21"/>
              </w:rPr>
              <w:t>DHS (Part B) Representative:</w:t>
            </w:r>
          </w:p>
        </w:tc>
      </w:tr>
      <w:tr w:rsidR="00820E42" w:rsidRPr="00BA6200" w14:paraId="3C567613" w14:textId="77777777" w:rsidTr="00926B29">
        <w:trPr>
          <w:jc w:val="center"/>
        </w:trPr>
        <w:tc>
          <w:tcPr>
            <w:tcW w:w="5219" w:type="dxa"/>
            <w:tcBorders>
              <w:top w:val="dotted" w:sz="4" w:space="0" w:color="auto"/>
              <w:bottom w:val="dotted" w:sz="4" w:space="0" w:color="auto"/>
              <w:right w:val="dotted" w:sz="4" w:space="0" w:color="auto"/>
            </w:tcBorders>
            <w:shd w:val="clear" w:color="auto" w:fill="auto"/>
          </w:tcPr>
          <w:p w14:paraId="02D7F56D" w14:textId="77777777" w:rsidR="00820E42" w:rsidRPr="00EC5723" w:rsidRDefault="00820E42" w:rsidP="00820E42">
            <w:pPr>
              <w:rPr>
                <w:rFonts w:ascii="Segoe UI" w:hAnsi="Segoe UI" w:cs="Segoe UI"/>
                <w:b/>
                <w:sz w:val="21"/>
                <w:szCs w:val="21"/>
              </w:rPr>
            </w:pPr>
            <w:r w:rsidRPr="00EC5723">
              <w:rPr>
                <w:rFonts w:ascii="Segoe UI" w:hAnsi="Segoe UI" w:cs="Segoe UI"/>
              </w:rPr>
              <w:t>Jonathan Hanft</w:t>
            </w:r>
          </w:p>
        </w:tc>
        <w:tc>
          <w:tcPr>
            <w:tcW w:w="4591" w:type="dxa"/>
            <w:tcBorders>
              <w:top w:val="dotted" w:sz="4" w:space="0" w:color="auto"/>
              <w:left w:val="dotted" w:sz="4" w:space="0" w:color="auto"/>
              <w:bottom w:val="dotted" w:sz="4" w:space="0" w:color="auto"/>
            </w:tcBorders>
            <w:shd w:val="clear" w:color="auto" w:fill="auto"/>
          </w:tcPr>
          <w:p w14:paraId="31EF171D" w14:textId="32B37B37" w:rsidR="00820E42" w:rsidRPr="00E53CE2" w:rsidRDefault="00820E42" w:rsidP="00820E42">
            <w:pPr>
              <w:rPr>
                <w:rFonts w:ascii="Segoe UI" w:hAnsi="Segoe UI" w:cs="Segoe UI"/>
              </w:rPr>
            </w:pPr>
            <w:r w:rsidRPr="00EC5723">
              <w:rPr>
                <w:rFonts w:ascii="Segoe UI" w:hAnsi="Segoe UI" w:cs="Segoe UI"/>
              </w:rPr>
              <w:t>Thomas Blissett, DHS</w:t>
            </w:r>
          </w:p>
        </w:tc>
      </w:tr>
      <w:tr w:rsidR="00820E42" w:rsidRPr="00BA6200" w14:paraId="652C8BD9" w14:textId="77777777" w:rsidTr="00926B29">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5BFC8CC5" w14:textId="77777777" w:rsidR="00820E42" w:rsidRPr="00C12122" w:rsidRDefault="00820E42" w:rsidP="00820E42">
            <w:pPr>
              <w:rPr>
                <w:rFonts w:ascii="Segoe UI" w:hAnsi="Segoe UI" w:cs="Segoe UI"/>
              </w:rPr>
            </w:pPr>
            <w:r w:rsidRPr="00C12122">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02B1418E" w14:textId="77777777" w:rsidR="00820E42" w:rsidRPr="00C12122" w:rsidRDefault="00820E42" w:rsidP="00820E42">
            <w:pPr>
              <w:rPr>
                <w:rFonts w:ascii="Segoe UI" w:hAnsi="Segoe UI" w:cs="Segoe UI"/>
              </w:rPr>
            </w:pPr>
            <w:r w:rsidRPr="00C12122">
              <w:rPr>
                <w:rFonts w:ascii="Segoe UI" w:hAnsi="Segoe UI" w:cs="Segoe UI"/>
                <w:b/>
                <w:sz w:val="21"/>
                <w:szCs w:val="21"/>
              </w:rPr>
              <w:t>MCHACP Parliamentarian:</w:t>
            </w:r>
          </w:p>
        </w:tc>
      </w:tr>
      <w:tr w:rsidR="00820E42" w:rsidRPr="00BA6200" w14:paraId="25E41B3C" w14:textId="77777777" w:rsidTr="00926B29">
        <w:trPr>
          <w:jc w:val="center"/>
        </w:trPr>
        <w:tc>
          <w:tcPr>
            <w:tcW w:w="5219" w:type="dxa"/>
            <w:tcBorders>
              <w:top w:val="dotted" w:sz="4" w:space="0" w:color="auto"/>
              <w:bottom w:val="single" w:sz="4" w:space="0" w:color="auto"/>
              <w:right w:val="dotted" w:sz="4" w:space="0" w:color="auto"/>
            </w:tcBorders>
            <w:shd w:val="clear" w:color="auto" w:fill="auto"/>
          </w:tcPr>
          <w:p w14:paraId="78FDE490" w14:textId="77777777" w:rsidR="00820E42" w:rsidRPr="00EC5723" w:rsidRDefault="00820E42" w:rsidP="00820E42">
            <w:pPr>
              <w:rPr>
                <w:rFonts w:ascii="Segoe UI" w:hAnsi="Segoe UI" w:cs="Segoe UI"/>
                <w:b/>
                <w:sz w:val="21"/>
                <w:szCs w:val="21"/>
              </w:rPr>
            </w:pPr>
            <w:r w:rsidRPr="00EC5723">
              <w:rPr>
                <w:rFonts w:ascii="Segoe UI" w:hAnsi="Segoe UI" w:cs="Segoe UI"/>
                <w:bCs/>
              </w:rPr>
              <w:t>Peggy Darrett-Brewer, MDH</w:t>
            </w:r>
          </w:p>
        </w:tc>
        <w:tc>
          <w:tcPr>
            <w:tcW w:w="4591" w:type="dxa"/>
            <w:tcBorders>
              <w:top w:val="dotted" w:sz="4" w:space="0" w:color="auto"/>
              <w:left w:val="dotted" w:sz="4" w:space="0" w:color="auto"/>
              <w:bottom w:val="single" w:sz="4" w:space="0" w:color="auto"/>
            </w:tcBorders>
            <w:shd w:val="clear" w:color="auto" w:fill="auto"/>
          </w:tcPr>
          <w:p w14:paraId="3F366C43" w14:textId="77777777" w:rsidR="00820E42" w:rsidRPr="00C12122" w:rsidRDefault="00820E42" w:rsidP="00820E42">
            <w:pPr>
              <w:rPr>
                <w:rFonts w:ascii="Segoe UI" w:hAnsi="Segoe UI" w:cs="Segoe UI"/>
                <w:b/>
                <w:sz w:val="21"/>
                <w:szCs w:val="21"/>
              </w:rPr>
            </w:pPr>
            <w:r w:rsidRPr="00EC5723">
              <w:rPr>
                <w:rFonts w:ascii="Segoe UI" w:hAnsi="Segoe UI" w:cs="Segoe UI"/>
              </w:rPr>
              <w:t>Pat Reymann,</w:t>
            </w:r>
            <w:r w:rsidRPr="00C12122">
              <w:rPr>
                <w:rFonts w:ascii="Segoe UI" w:hAnsi="Segoe UI" w:cs="Segoe UI"/>
              </w:rPr>
              <w:t xml:space="preserve"> Parliamentarian</w:t>
            </w:r>
          </w:p>
        </w:tc>
      </w:tr>
      <w:tr w:rsidR="00820E42" w:rsidRPr="00BA6200" w14:paraId="21031F1E" w14:textId="77777777" w:rsidTr="00926B29">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AF59EEB" w14:textId="77777777" w:rsidR="00820E42" w:rsidRPr="00C12122" w:rsidRDefault="00820E42" w:rsidP="00820E42">
            <w:pPr>
              <w:tabs>
                <w:tab w:val="left" w:pos="1800"/>
                <w:tab w:val="left" w:pos="4320"/>
                <w:tab w:val="left" w:pos="6840"/>
              </w:tabs>
              <w:rPr>
                <w:rFonts w:ascii="Segoe UI" w:hAnsi="Segoe UI" w:cs="Segoe UI"/>
              </w:rPr>
            </w:pPr>
            <w:r w:rsidRPr="00C12122">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BDE7A34" w14:textId="77777777" w:rsidR="00820E42" w:rsidRPr="00C12122" w:rsidRDefault="00820E42" w:rsidP="00820E42">
            <w:pPr>
              <w:rPr>
                <w:rFonts w:ascii="Segoe UI" w:hAnsi="Segoe UI" w:cs="Segoe UI"/>
              </w:rPr>
            </w:pPr>
          </w:p>
        </w:tc>
      </w:tr>
      <w:tr w:rsidR="00820E42" w:rsidRPr="00BA6200" w14:paraId="3A58D653" w14:textId="77777777" w:rsidTr="00926B29">
        <w:trPr>
          <w:jc w:val="center"/>
        </w:trPr>
        <w:tc>
          <w:tcPr>
            <w:tcW w:w="5219" w:type="dxa"/>
            <w:tcBorders>
              <w:top w:val="dotted" w:sz="4" w:space="0" w:color="auto"/>
              <w:bottom w:val="single" w:sz="4" w:space="0" w:color="auto"/>
              <w:right w:val="dotted" w:sz="4" w:space="0" w:color="auto"/>
            </w:tcBorders>
            <w:shd w:val="clear" w:color="auto" w:fill="auto"/>
          </w:tcPr>
          <w:p w14:paraId="0FCD900D" w14:textId="77777777" w:rsidR="00820E42" w:rsidRPr="00C12122" w:rsidRDefault="00820E42" w:rsidP="00820E42">
            <w:pPr>
              <w:rPr>
                <w:rFonts w:ascii="Segoe UI" w:hAnsi="Segoe UI" w:cs="Segoe UI"/>
                <w:b/>
                <w:bCs/>
                <w:sz w:val="21"/>
                <w:szCs w:val="21"/>
              </w:rPr>
            </w:pPr>
            <w:r w:rsidRPr="00EC5723">
              <w:rPr>
                <w:rFonts w:ascii="Segoe UI" w:hAnsi="Segoe UI" w:cs="Segoe UI"/>
              </w:rPr>
              <w:t xml:space="preserve">Audra </w:t>
            </w:r>
            <w:bookmarkStart w:id="2" w:name="_Hlk121393263"/>
            <w:r w:rsidRPr="00EC5723">
              <w:rPr>
                <w:rFonts w:ascii="Segoe UI" w:hAnsi="Segoe UI" w:cs="Segoe UI"/>
              </w:rPr>
              <w:t>Gaikowski</w:t>
            </w:r>
            <w:bookmarkEnd w:id="2"/>
            <w:r>
              <w:rPr>
                <w:rFonts w:ascii="Segoe UI" w:hAnsi="Segoe UI" w:cs="Segoe UI"/>
              </w:rPr>
              <w:t>, Council Coordinator</w:t>
            </w:r>
          </w:p>
        </w:tc>
        <w:tc>
          <w:tcPr>
            <w:tcW w:w="4591" w:type="dxa"/>
            <w:tcBorders>
              <w:top w:val="dotted" w:sz="4" w:space="0" w:color="auto"/>
              <w:left w:val="dotted" w:sz="4" w:space="0" w:color="auto"/>
              <w:bottom w:val="single" w:sz="4" w:space="0" w:color="auto"/>
            </w:tcBorders>
            <w:shd w:val="clear" w:color="auto" w:fill="auto"/>
          </w:tcPr>
          <w:p w14:paraId="5C1C0781" w14:textId="5B944B7A" w:rsidR="00820E42" w:rsidRPr="00C12122" w:rsidRDefault="00820E42" w:rsidP="00820E42">
            <w:pPr>
              <w:rPr>
                <w:rFonts w:ascii="Segoe UI" w:hAnsi="Segoe UI" w:cs="Segoe UI"/>
                <w:sz w:val="21"/>
                <w:szCs w:val="21"/>
              </w:rPr>
            </w:pPr>
            <w:r w:rsidRPr="00EC5723">
              <w:rPr>
                <w:rFonts w:ascii="Segoe UI" w:hAnsi="Segoe UI" w:cs="Segoe UI"/>
              </w:rPr>
              <w:t>Angela McGregor</w:t>
            </w:r>
            <w:r w:rsidRPr="00C12122">
              <w:rPr>
                <w:rFonts w:ascii="Segoe UI" w:hAnsi="Segoe UI" w:cs="Segoe UI"/>
              </w:rPr>
              <w:t xml:space="preserve"> (minutes)</w:t>
            </w:r>
          </w:p>
        </w:tc>
      </w:tr>
    </w:tbl>
    <w:p w14:paraId="205DF36E" w14:textId="74A5272D" w:rsidR="00926B29" w:rsidRDefault="00926B29" w:rsidP="00926B29">
      <w:pPr>
        <w:ind w:firstLine="720"/>
        <w:rPr>
          <w:rFonts w:ascii="Segoe UI" w:hAnsi="Segoe UI" w:cs="Segoe UI"/>
          <w:b/>
        </w:rPr>
      </w:pPr>
      <w:r w:rsidRPr="00926B29">
        <w:rPr>
          <w:rFonts w:ascii="Segoe UI" w:hAnsi="Segoe UI" w:cs="Segoe UI"/>
          <w:bCs/>
        </w:rPr>
        <w:t>Quorum Present?</w:t>
      </w:r>
      <w:r w:rsidRPr="00926B29">
        <w:rPr>
          <w:rFonts w:ascii="Segoe UI" w:hAnsi="Segoe UI" w:cs="Segoe UI"/>
          <w:b/>
        </w:rPr>
        <w:t xml:space="preserve"> Yes</w:t>
      </w:r>
    </w:p>
    <w:p w14:paraId="7EDCEA98" w14:textId="77777777" w:rsidR="00926B29" w:rsidRPr="00926B29" w:rsidRDefault="00926B29" w:rsidP="00926B29">
      <w:pPr>
        <w:ind w:firstLine="720"/>
        <w:rPr>
          <w:rFonts w:ascii="Segoe UI" w:hAnsi="Segoe UI" w:cs="Segoe UI"/>
          <w:b/>
        </w:rPr>
      </w:pPr>
    </w:p>
    <w:p w14:paraId="68D5CA90" w14:textId="6A5586F2" w:rsidR="0011518B" w:rsidRPr="00E02B46" w:rsidRDefault="005871B9" w:rsidP="001C3521">
      <w:pPr>
        <w:numPr>
          <w:ilvl w:val="0"/>
          <w:numId w:val="1"/>
        </w:numPr>
        <w:rPr>
          <w:rFonts w:ascii="Segoe UI" w:hAnsi="Segoe UI" w:cs="Segoe UI"/>
        </w:rPr>
      </w:pPr>
      <w:r w:rsidRPr="00820E42">
        <w:rPr>
          <w:rFonts w:ascii="Segoe UI" w:hAnsi="Segoe UI" w:cs="Segoe UI"/>
          <w:b/>
          <w:bCs/>
        </w:rPr>
        <w:t>Call to order</w:t>
      </w:r>
      <w:r w:rsidR="00075D1B" w:rsidRPr="00820E42">
        <w:rPr>
          <w:rFonts w:ascii="Segoe UI" w:hAnsi="Segoe UI" w:cs="Segoe UI"/>
          <w:b/>
          <w:bCs/>
        </w:rPr>
        <w:t xml:space="preserve">, </w:t>
      </w:r>
      <w:r w:rsidRPr="00820E42">
        <w:rPr>
          <w:rFonts w:ascii="Segoe UI" w:hAnsi="Segoe UI" w:cs="Segoe UI"/>
          <w:b/>
          <w:bCs/>
        </w:rPr>
        <w:t>Welcome</w:t>
      </w:r>
      <w:r w:rsidR="00075D1B" w:rsidRPr="00820E42">
        <w:rPr>
          <w:rFonts w:ascii="Segoe UI" w:hAnsi="Segoe UI" w:cs="Segoe UI"/>
          <w:b/>
          <w:bCs/>
        </w:rPr>
        <w:t xml:space="preserve"> &amp; Introductions</w:t>
      </w:r>
      <w:r w:rsidR="00E02262" w:rsidRPr="00820E42">
        <w:rPr>
          <w:rFonts w:ascii="Segoe UI" w:hAnsi="Segoe UI" w:cs="Segoe UI"/>
          <w:b/>
          <w:bCs/>
        </w:rPr>
        <w:tab/>
      </w:r>
      <w:r w:rsidR="00E02262" w:rsidRPr="00E02B46">
        <w:rPr>
          <w:rFonts w:ascii="Segoe UI" w:hAnsi="Segoe UI" w:cs="Segoe UI"/>
        </w:rPr>
        <w:tab/>
      </w:r>
      <w:r w:rsidR="00E02262" w:rsidRPr="00E02B46">
        <w:rPr>
          <w:rFonts w:ascii="Segoe UI" w:hAnsi="Segoe UI" w:cs="Segoe UI"/>
        </w:rPr>
        <w:tab/>
      </w:r>
      <w:r w:rsidR="00E02262" w:rsidRPr="00E02B46">
        <w:rPr>
          <w:rFonts w:ascii="Segoe UI" w:hAnsi="Segoe UI" w:cs="Segoe UI"/>
        </w:rPr>
        <w:tab/>
      </w:r>
      <w:r w:rsidR="001C3521" w:rsidRPr="00E02B46">
        <w:rPr>
          <w:rFonts w:ascii="Segoe UI" w:hAnsi="Segoe UI" w:cs="Segoe UI"/>
        </w:rPr>
        <w:tab/>
      </w:r>
      <w:r w:rsidR="001C3521" w:rsidRPr="00E02B46">
        <w:rPr>
          <w:rFonts w:ascii="Segoe UI" w:hAnsi="Segoe UI" w:cs="Segoe UI"/>
        </w:rPr>
        <w:tab/>
      </w:r>
      <w:r w:rsidR="001C3521" w:rsidRPr="00E02B46">
        <w:rPr>
          <w:rFonts w:ascii="Segoe UI" w:hAnsi="Segoe UI" w:cs="Segoe UI"/>
        </w:rPr>
        <w:tab/>
      </w:r>
      <w:r w:rsidR="00820E42">
        <w:rPr>
          <w:rFonts w:ascii="Segoe UI" w:hAnsi="Segoe UI" w:cs="Segoe UI"/>
        </w:rPr>
        <w:t xml:space="preserve">            </w:t>
      </w:r>
      <w:r w:rsidR="006C22E2" w:rsidRPr="00E02B46">
        <w:rPr>
          <w:rFonts w:ascii="Segoe UI" w:hAnsi="Segoe UI" w:cs="Segoe UI"/>
        </w:rPr>
        <w:t>9:00 a.m</w:t>
      </w:r>
      <w:r w:rsidR="0011518B" w:rsidRPr="00E02B46">
        <w:rPr>
          <w:rFonts w:ascii="Segoe UI" w:hAnsi="Segoe UI" w:cs="Segoe UI"/>
        </w:rPr>
        <w:t>.</w:t>
      </w:r>
      <w:r w:rsidR="00351A52" w:rsidRPr="00E02B46">
        <w:rPr>
          <w:rFonts w:ascii="Segoe UI" w:hAnsi="Segoe UI" w:cs="Segoe UI"/>
        </w:rPr>
        <w:tab/>
      </w:r>
    </w:p>
    <w:p w14:paraId="270C818D" w14:textId="01523C07" w:rsidR="00A246E5" w:rsidRPr="00820E42" w:rsidRDefault="00926B29" w:rsidP="0038712D">
      <w:pPr>
        <w:pStyle w:val="ListParagraph"/>
        <w:numPr>
          <w:ilvl w:val="0"/>
          <w:numId w:val="5"/>
        </w:numPr>
        <w:rPr>
          <w:rFonts w:ascii="Segoe UI" w:hAnsi="Segoe UI" w:cs="Segoe UI"/>
        </w:rPr>
      </w:pPr>
      <w:r w:rsidRPr="00F628CB">
        <w:rPr>
          <w:rFonts w:ascii="Segoe UI" w:hAnsi="Segoe UI" w:cs="Segoe UI"/>
        </w:rPr>
        <w:t xml:space="preserve">Lesa Nelson called the meeting to order at </w:t>
      </w:r>
      <w:r w:rsidR="005E5C2B">
        <w:rPr>
          <w:rFonts w:ascii="Segoe UI" w:hAnsi="Segoe UI" w:cs="Segoe UI"/>
        </w:rPr>
        <w:t>9</w:t>
      </w:r>
      <w:r w:rsidRPr="00F628CB">
        <w:rPr>
          <w:rFonts w:ascii="Segoe UI" w:hAnsi="Segoe UI" w:cs="Segoe UI"/>
        </w:rPr>
        <w:t xml:space="preserve">:02 </w:t>
      </w:r>
      <w:r w:rsidR="005E5C2B">
        <w:rPr>
          <w:rFonts w:ascii="Segoe UI" w:hAnsi="Segoe UI" w:cs="Segoe UI"/>
        </w:rPr>
        <w:t>a</w:t>
      </w:r>
      <w:r w:rsidRPr="00F628CB">
        <w:rPr>
          <w:rFonts w:ascii="Segoe UI" w:hAnsi="Segoe UI" w:cs="Segoe UI"/>
        </w:rPr>
        <w:t>.m.</w:t>
      </w:r>
      <w:r w:rsidR="00820E42">
        <w:rPr>
          <w:rFonts w:ascii="Segoe UI" w:hAnsi="Segoe UI" w:cs="Segoe UI"/>
        </w:rPr>
        <w:t xml:space="preserve"> </w:t>
      </w:r>
      <w:r w:rsidRPr="00820E42">
        <w:rPr>
          <w:rFonts w:ascii="Segoe UI" w:hAnsi="Segoe UI" w:cs="Segoe UI"/>
        </w:rPr>
        <w:t>Introductions were made.</w:t>
      </w:r>
      <w:r w:rsidR="00A246E5" w:rsidRPr="00820E42">
        <w:rPr>
          <w:rFonts w:ascii="Segoe UI" w:hAnsi="Segoe UI" w:cs="Segoe UI"/>
        </w:rPr>
        <w:t xml:space="preserve"> </w:t>
      </w:r>
      <w:r w:rsidR="00A246E5" w:rsidRPr="00820E42">
        <w:rPr>
          <w:rFonts w:ascii="Segoe UI" w:hAnsi="Segoe UI" w:cs="Segoe UI"/>
        </w:rPr>
        <w:tab/>
      </w:r>
      <w:r w:rsidR="00A246E5" w:rsidRPr="00820E42">
        <w:rPr>
          <w:rFonts w:ascii="Segoe UI" w:hAnsi="Segoe UI" w:cs="Segoe UI"/>
        </w:rPr>
        <w:tab/>
      </w:r>
      <w:r w:rsidR="00A246E5" w:rsidRPr="00820E42">
        <w:rPr>
          <w:rFonts w:ascii="Segoe UI" w:hAnsi="Segoe UI" w:cs="Segoe UI"/>
        </w:rPr>
        <w:tab/>
      </w:r>
    </w:p>
    <w:p w14:paraId="4C990F4D" w14:textId="77777777" w:rsidR="00926B29" w:rsidRPr="00926B29" w:rsidRDefault="00926B29" w:rsidP="0038712D">
      <w:pPr>
        <w:pStyle w:val="ListParagraph"/>
        <w:numPr>
          <w:ilvl w:val="0"/>
          <w:numId w:val="4"/>
        </w:numPr>
        <w:rPr>
          <w:rFonts w:ascii="Segoe UI" w:hAnsi="Segoe UI" w:cs="Segoe UI"/>
        </w:rPr>
      </w:pPr>
      <w:r w:rsidRPr="00926B29">
        <w:rPr>
          <w:rFonts w:ascii="Segoe UI" w:hAnsi="Segoe UI" w:cs="Segoe UI"/>
        </w:rPr>
        <w:t>The agenda was displayed and approved as printed.</w:t>
      </w:r>
    </w:p>
    <w:p w14:paraId="671FF78F" w14:textId="082A5416" w:rsidR="0037065C" w:rsidRPr="00926B29" w:rsidRDefault="00926B29" w:rsidP="0038712D">
      <w:pPr>
        <w:pStyle w:val="ListParagraph"/>
        <w:numPr>
          <w:ilvl w:val="0"/>
          <w:numId w:val="4"/>
        </w:numPr>
        <w:rPr>
          <w:rFonts w:ascii="Segoe UI" w:hAnsi="Segoe UI" w:cs="Segoe UI"/>
        </w:rPr>
      </w:pPr>
      <w:r w:rsidRPr="00926B29">
        <w:rPr>
          <w:rFonts w:ascii="Segoe UI" w:hAnsi="Segoe UI" w:cs="Segoe UI"/>
        </w:rPr>
        <w:t xml:space="preserve">The minutes from the January 10, </w:t>
      </w:r>
      <w:r w:rsidR="00820E42" w:rsidRPr="00926B29">
        <w:rPr>
          <w:rFonts w:ascii="Segoe UI" w:hAnsi="Segoe UI" w:cs="Segoe UI"/>
        </w:rPr>
        <w:t>2023,</w:t>
      </w:r>
      <w:r w:rsidRPr="00926B29">
        <w:rPr>
          <w:rFonts w:ascii="Segoe UI" w:hAnsi="Segoe UI" w:cs="Segoe UI"/>
        </w:rPr>
        <w:t xml:space="preserve"> meeting were displayed and approved as printed.</w:t>
      </w:r>
    </w:p>
    <w:p w14:paraId="740FBC86" w14:textId="073DA970" w:rsidR="00A0586C" w:rsidRPr="00E02B46" w:rsidRDefault="00A246E5" w:rsidP="001C3521">
      <w:pPr>
        <w:ind w:left="720"/>
        <w:rPr>
          <w:rFonts w:ascii="Segoe UI" w:hAnsi="Segoe UI" w:cs="Segoe UI"/>
        </w:rPr>
      </w:pPr>
      <w:r w:rsidRPr="00E02B46">
        <w:rPr>
          <w:rFonts w:ascii="Segoe UI" w:hAnsi="Segoe UI" w:cs="Segoe UI"/>
        </w:rPr>
        <w:tab/>
      </w:r>
      <w:r w:rsidR="00E02262" w:rsidRPr="00E02B46">
        <w:rPr>
          <w:rFonts w:ascii="Segoe UI" w:hAnsi="Segoe UI" w:cs="Segoe UI"/>
          <w:i/>
          <w:iCs/>
        </w:rPr>
        <w:tab/>
      </w:r>
    </w:p>
    <w:p w14:paraId="605E9171" w14:textId="7C171B8F" w:rsidR="00B210EA" w:rsidRDefault="00B210EA" w:rsidP="001C3521">
      <w:pPr>
        <w:pStyle w:val="ListParagraph"/>
        <w:numPr>
          <w:ilvl w:val="0"/>
          <w:numId w:val="1"/>
        </w:numPr>
        <w:rPr>
          <w:rFonts w:ascii="Segoe UI" w:hAnsi="Segoe UI" w:cs="Segoe UI"/>
        </w:rPr>
      </w:pPr>
      <w:r w:rsidRPr="00820E42">
        <w:rPr>
          <w:rFonts w:ascii="Segoe UI" w:hAnsi="Segoe UI" w:cs="Segoe UI"/>
          <w:b/>
          <w:bCs/>
        </w:rPr>
        <w:t>Recipient report</w:t>
      </w:r>
      <w:r w:rsidR="004D1365">
        <w:rPr>
          <w:rFonts w:ascii="Segoe UI" w:hAnsi="Segoe UI" w:cs="Segoe UI"/>
          <w:b/>
          <w:bCs/>
        </w:rPr>
        <w:t>s</w:t>
      </w:r>
      <w:r w:rsidRPr="00820E42">
        <w:rPr>
          <w:rFonts w:ascii="Segoe UI" w:hAnsi="Segoe UI" w:cs="Segoe UI"/>
          <w:b/>
          <w:bCs/>
        </w:rPr>
        <w:tab/>
      </w:r>
      <w:r w:rsidRPr="00820E42">
        <w:rPr>
          <w:rFonts w:ascii="Segoe UI" w:hAnsi="Segoe UI" w:cs="Segoe UI"/>
          <w:b/>
          <w:bCs/>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t xml:space="preserve">          </w:t>
      </w:r>
      <w:r w:rsidR="001C3521" w:rsidRPr="00E02B46">
        <w:rPr>
          <w:rFonts w:ascii="Segoe UI" w:hAnsi="Segoe UI" w:cs="Segoe UI"/>
        </w:rPr>
        <w:tab/>
      </w:r>
      <w:r w:rsidR="00820E42">
        <w:rPr>
          <w:rFonts w:ascii="Segoe UI" w:hAnsi="Segoe UI" w:cs="Segoe UI"/>
        </w:rPr>
        <w:t xml:space="preserve">            </w:t>
      </w:r>
      <w:r w:rsidR="005C7FF0" w:rsidRPr="00E02B46">
        <w:rPr>
          <w:rFonts w:ascii="Segoe UI" w:hAnsi="Segoe UI" w:cs="Segoe UI"/>
        </w:rPr>
        <w:t>9:</w:t>
      </w:r>
      <w:r w:rsidR="00DE759B" w:rsidRPr="00E02B46">
        <w:rPr>
          <w:rFonts w:ascii="Segoe UI" w:hAnsi="Segoe UI" w:cs="Segoe UI"/>
        </w:rPr>
        <w:t>1</w:t>
      </w:r>
      <w:r w:rsidR="005C7FF0" w:rsidRPr="00E02B46">
        <w:rPr>
          <w:rFonts w:ascii="Segoe UI" w:hAnsi="Segoe UI" w:cs="Segoe UI"/>
        </w:rPr>
        <w:t>5</w:t>
      </w:r>
      <w:r w:rsidRPr="00E02B46">
        <w:rPr>
          <w:rFonts w:ascii="Segoe UI" w:hAnsi="Segoe UI" w:cs="Segoe UI"/>
        </w:rPr>
        <w:t xml:space="preserve"> a.m.</w:t>
      </w:r>
      <w:r w:rsidRPr="00E02B46">
        <w:rPr>
          <w:rFonts w:ascii="Segoe UI" w:hAnsi="Segoe UI" w:cs="Segoe UI"/>
        </w:rPr>
        <w:tab/>
      </w:r>
    </w:p>
    <w:p w14:paraId="1D892A6C" w14:textId="29532FAA" w:rsidR="004D1365" w:rsidRPr="004D1365" w:rsidRDefault="004D1365" w:rsidP="004D1365">
      <w:pPr>
        <w:pStyle w:val="ListParagraph"/>
        <w:numPr>
          <w:ilvl w:val="1"/>
          <w:numId w:val="1"/>
        </w:numPr>
        <w:rPr>
          <w:rFonts w:ascii="Segoe UI" w:hAnsi="Segoe UI" w:cs="Segoe UI"/>
        </w:rPr>
      </w:pPr>
      <w:r>
        <w:rPr>
          <w:rFonts w:ascii="Segoe UI" w:hAnsi="Segoe UI" w:cs="Segoe UI"/>
          <w:b/>
          <w:bCs/>
        </w:rPr>
        <w:t xml:space="preserve">Part B, </w:t>
      </w:r>
      <w:r>
        <w:rPr>
          <w:rFonts w:ascii="Segoe UI" w:hAnsi="Segoe UI" w:cs="Segoe UI"/>
          <w:i/>
          <w:iCs/>
        </w:rPr>
        <w:t>Thomas Blissett, Minnesota Department of Human Services HIV Supports</w:t>
      </w:r>
    </w:p>
    <w:p w14:paraId="140BDCC7" w14:textId="62A9B8A4" w:rsidR="004D1365" w:rsidRDefault="004D1365" w:rsidP="004D1365">
      <w:pPr>
        <w:pStyle w:val="ListParagraph"/>
        <w:numPr>
          <w:ilvl w:val="2"/>
          <w:numId w:val="1"/>
        </w:numPr>
        <w:rPr>
          <w:rFonts w:ascii="Segoe UI" w:hAnsi="Segoe UI" w:cs="Segoe UI"/>
        </w:rPr>
      </w:pPr>
      <w:r>
        <w:rPr>
          <w:rFonts w:ascii="Segoe UI" w:hAnsi="Segoe UI" w:cs="Segoe UI"/>
        </w:rPr>
        <w:t xml:space="preserve">Thomas Blissett displayed the </w:t>
      </w:r>
      <w:r w:rsidR="00894CE2">
        <w:rPr>
          <w:rFonts w:ascii="Segoe UI" w:hAnsi="Segoe UI" w:cs="Segoe UI"/>
          <w:b/>
          <w:bCs/>
          <w:i/>
          <w:iCs/>
        </w:rPr>
        <w:t xml:space="preserve">Budget Update – DHS HIV Supports Section </w:t>
      </w:r>
      <w:r w:rsidR="00894CE2">
        <w:rPr>
          <w:rFonts w:ascii="Segoe UI" w:hAnsi="Segoe UI" w:cs="Segoe UI"/>
        </w:rPr>
        <w:t xml:space="preserve">presentation. </w:t>
      </w:r>
    </w:p>
    <w:p w14:paraId="137DF34D" w14:textId="77777777" w:rsidR="00894CE2" w:rsidRDefault="00894CE2" w:rsidP="004D1365">
      <w:pPr>
        <w:pStyle w:val="ListParagraph"/>
        <w:numPr>
          <w:ilvl w:val="2"/>
          <w:numId w:val="1"/>
        </w:numPr>
        <w:rPr>
          <w:rFonts w:ascii="Segoe UI" w:hAnsi="Segoe UI" w:cs="Segoe UI"/>
        </w:rPr>
      </w:pPr>
      <w:r>
        <w:rPr>
          <w:rFonts w:ascii="Segoe UI" w:hAnsi="Segoe UI" w:cs="Segoe UI"/>
        </w:rPr>
        <w:t xml:space="preserve">The Ryan White HIV/AIDS Program Part B provides grants to states and territories to improve HIV health care. Part B grant provides funding to two area which is the AIDS Drug Assistance Program (ADAP) and HIV Core Medical and Support Services. </w:t>
      </w:r>
    </w:p>
    <w:p w14:paraId="241D559B" w14:textId="50112CF8" w:rsidR="00894CE2" w:rsidRDefault="00894CE2" w:rsidP="004D1365">
      <w:pPr>
        <w:pStyle w:val="ListParagraph"/>
        <w:numPr>
          <w:ilvl w:val="2"/>
          <w:numId w:val="1"/>
        </w:numPr>
        <w:rPr>
          <w:rFonts w:ascii="Segoe UI" w:hAnsi="Segoe UI" w:cs="Segoe UI"/>
        </w:rPr>
      </w:pPr>
      <w:r>
        <w:rPr>
          <w:rFonts w:ascii="Segoe UI" w:hAnsi="Segoe UI" w:cs="Segoe UI"/>
        </w:rPr>
        <w:t xml:space="preserve">The ADAP program provides FDA-approved medication to low-income people with HIV who have limited or no health coverage from private insurance, Medicaid or Medicare. Grant recipients can also used ADAP funds to buy health insurance for eligible clients and to provide services that improve access to or adherence to and monitoring of drug treatments. </w:t>
      </w:r>
    </w:p>
    <w:p w14:paraId="3DF70D0C" w14:textId="1F4DE050" w:rsidR="00894CE2" w:rsidRDefault="00894CE2" w:rsidP="004D1365">
      <w:pPr>
        <w:pStyle w:val="ListParagraph"/>
        <w:numPr>
          <w:ilvl w:val="2"/>
          <w:numId w:val="1"/>
        </w:numPr>
        <w:rPr>
          <w:rFonts w:ascii="Segoe UI" w:hAnsi="Segoe UI" w:cs="Segoe UI"/>
        </w:rPr>
      </w:pPr>
      <w:r>
        <w:rPr>
          <w:rFonts w:ascii="Segoe UI" w:hAnsi="Segoe UI" w:cs="Segoe UI"/>
        </w:rPr>
        <w:lastRenderedPageBreak/>
        <w:t>Part B funds HIV Core Medical and Support Services through contracts with community organizations, and some funds are passed through Hennepin County and the Minnesota Department of Health.</w:t>
      </w:r>
    </w:p>
    <w:p w14:paraId="09A32E97" w14:textId="6A528AD7" w:rsidR="00894CE2" w:rsidRDefault="00894CE2" w:rsidP="004D1365">
      <w:pPr>
        <w:pStyle w:val="ListParagraph"/>
        <w:numPr>
          <w:ilvl w:val="2"/>
          <w:numId w:val="1"/>
        </w:numPr>
        <w:rPr>
          <w:rFonts w:ascii="Segoe UI" w:hAnsi="Segoe UI" w:cs="Segoe UI"/>
        </w:rPr>
      </w:pPr>
      <w:r>
        <w:rPr>
          <w:rFonts w:ascii="Segoe UI" w:hAnsi="Segoe UI" w:cs="Segoe UI"/>
        </w:rPr>
        <w:t>Part B Minority AIDS Initiative (MAI) funds are restrictive for Part B programs and can be used to fund outreach and education services designed to increase access for people who identify in minority populations for HIV/AIDS.</w:t>
      </w:r>
    </w:p>
    <w:p w14:paraId="7BA55955" w14:textId="7D4BCD94" w:rsidR="00894CE2" w:rsidRDefault="00894CE2" w:rsidP="004D1365">
      <w:pPr>
        <w:pStyle w:val="ListParagraph"/>
        <w:numPr>
          <w:ilvl w:val="2"/>
          <w:numId w:val="1"/>
        </w:numPr>
        <w:rPr>
          <w:rFonts w:ascii="Segoe UI" w:hAnsi="Segoe UI" w:cs="Segoe UI"/>
        </w:rPr>
      </w:pPr>
      <w:r>
        <w:rPr>
          <w:rFonts w:ascii="Segoe UI" w:hAnsi="Segoe UI" w:cs="Segoe UI"/>
        </w:rPr>
        <w:t xml:space="preserve">The State of Minnesota also provides funding to DHS for HIV services. </w:t>
      </w:r>
    </w:p>
    <w:p w14:paraId="601A9881" w14:textId="6AF8DCFE" w:rsidR="00894CE2" w:rsidRDefault="00894CE2" w:rsidP="004D1365">
      <w:pPr>
        <w:pStyle w:val="ListParagraph"/>
        <w:numPr>
          <w:ilvl w:val="2"/>
          <w:numId w:val="1"/>
        </w:numPr>
        <w:rPr>
          <w:rFonts w:ascii="Segoe UI" w:hAnsi="Segoe UI" w:cs="Segoe UI"/>
        </w:rPr>
      </w:pPr>
      <w:r>
        <w:rPr>
          <w:rFonts w:ascii="Segoe UI" w:hAnsi="Segoe UI" w:cs="Segoe UI"/>
        </w:rPr>
        <w:t xml:space="preserve">ADAP programs are eligible to apply with HRSA to become a 340B entity, which allows these jurisdictions to collect rebate on drug claims for all ADAP eligible consumers. </w:t>
      </w:r>
    </w:p>
    <w:p w14:paraId="6842F79A" w14:textId="3596D206" w:rsidR="00894CE2" w:rsidRDefault="00894CE2" w:rsidP="00894CE2">
      <w:pPr>
        <w:pStyle w:val="ListParagraph"/>
        <w:numPr>
          <w:ilvl w:val="3"/>
          <w:numId w:val="1"/>
        </w:numPr>
        <w:rPr>
          <w:rFonts w:ascii="Segoe UI" w:hAnsi="Segoe UI" w:cs="Segoe UI"/>
        </w:rPr>
      </w:pPr>
      <w:r>
        <w:rPr>
          <w:rFonts w:ascii="Segoe UI" w:hAnsi="Segoe UI" w:cs="Segoe UI"/>
        </w:rPr>
        <w:t>Rebate is the difference between what a retail pharmacy bills the DHS ADAP program and</w:t>
      </w:r>
      <w:r w:rsidR="001E1EEE">
        <w:rPr>
          <w:rFonts w:ascii="Segoe UI" w:hAnsi="Segoe UI" w:cs="Segoe UI"/>
        </w:rPr>
        <w:t xml:space="preserve"> a negotiated agreement on the purchase price for a drug. This is not an award or a federal grant and the amount of revenue varies year by year. </w:t>
      </w:r>
    </w:p>
    <w:p w14:paraId="7603FD81" w14:textId="2566EA3C" w:rsidR="001E1EEE" w:rsidRDefault="001E1EEE" w:rsidP="001E1EEE">
      <w:pPr>
        <w:pStyle w:val="ListParagraph"/>
        <w:numPr>
          <w:ilvl w:val="3"/>
          <w:numId w:val="1"/>
        </w:numPr>
        <w:rPr>
          <w:rFonts w:ascii="Segoe UI" w:hAnsi="Segoe UI" w:cs="Segoe UI"/>
        </w:rPr>
      </w:pPr>
      <w:r>
        <w:rPr>
          <w:rFonts w:ascii="Segoe UI" w:hAnsi="Segoe UI" w:cs="Segoe UI"/>
        </w:rPr>
        <w:t xml:space="preserve">Rebate must follow Part B guidance with some exceptions, including that there is no cap on administrative costs and is not required to adhere to the 75%/25% split between core medical and support services. </w:t>
      </w:r>
    </w:p>
    <w:p w14:paraId="7834D390" w14:textId="0195CC61" w:rsidR="001E1EEE" w:rsidRDefault="001E1EEE" w:rsidP="001E1EEE">
      <w:pPr>
        <w:pStyle w:val="ListParagraph"/>
        <w:numPr>
          <w:ilvl w:val="3"/>
          <w:numId w:val="1"/>
        </w:numPr>
        <w:rPr>
          <w:rFonts w:ascii="Segoe UI" w:hAnsi="Segoe UI" w:cs="Segoe UI"/>
        </w:rPr>
      </w:pPr>
      <w:r>
        <w:rPr>
          <w:rFonts w:ascii="Segoe UI" w:hAnsi="Segoe UI" w:cs="Segoe UI"/>
        </w:rPr>
        <w:t xml:space="preserve">Rebates must be spent within one year of receiving it, and it must be used before drawing down on Part B awards. </w:t>
      </w:r>
    </w:p>
    <w:p w14:paraId="6ACE4E86" w14:textId="5FE9093D" w:rsidR="001E1EEE" w:rsidRDefault="001E1EEE" w:rsidP="001E1EEE">
      <w:pPr>
        <w:pStyle w:val="ListParagraph"/>
        <w:numPr>
          <w:ilvl w:val="2"/>
          <w:numId w:val="1"/>
        </w:numPr>
        <w:rPr>
          <w:rFonts w:ascii="Segoe UI" w:hAnsi="Segoe UI" w:cs="Segoe UI"/>
        </w:rPr>
      </w:pPr>
      <w:r>
        <w:rPr>
          <w:rFonts w:ascii="Segoe UI" w:hAnsi="Segoe UI" w:cs="Segoe UI"/>
        </w:rPr>
        <w:t xml:space="preserve">Part B’s federal grant year 2022 runs from April 1, 2022 – March 31, 2023. The base award was $6,503.433. The carryover from FY2021 was $2,352.472, creating a total award of $8,657.905 for FY2022 from ADAP funding. </w:t>
      </w:r>
    </w:p>
    <w:p w14:paraId="0A145164" w14:textId="58961F0B" w:rsidR="001E1EEE" w:rsidRDefault="001E1EEE" w:rsidP="001E1EEE">
      <w:pPr>
        <w:pStyle w:val="ListParagraph"/>
        <w:numPr>
          <w:ilvl w:val="2"/>
          <w:numId w:val="1"/>
        </w:numPr>
        <w:rPr>
          <w:rFonts w:ascii="Segoe UI" w:hAnsi="Segoe UI" w:cs="Segoe UI"/>
        </w:rPr>
      </w:pPr>
      <w:r>
        <w:rPr>
          <w:rFonts w:ascii="Segoe UI" w:hAnsi="Segoe UI" w:cs="Segoe UI"/>
        </w:rPr>
        <w:t>The Part B formula award was $2.211,724 in FY2022. There was a carryover of $104,889, creating a total of $2,316,613.</w:t>
      </w:r>
    </w:p>
    <w:p w14:paraId="1231BC2B" w14:textId="745FFC7E" w:rsidR="001E1EEE" w:rsidRDefault="001E1EEE" w:rsidP="001E1EEE">
      <w:pPr>
        <w:pStyle w:val="ListParagraph"/>
        <w:numPr>
          <w:ilvl w:val="2"/>
          <w:numId w:val="1"/>
        </w:numPr>
        <w:rPr>
          <w:rFonts w:ascii="Segoe UI" w:hAnsi="Segoe UI" w:cs="Segoe UI"/>
        </w:rPr>
      </w:pPr>
      <w:r>
        <w:rPr>
          <w:rFonts w:ascii="Segoe UI" w:hAnsi="Segoe UI" w:cs="Segoe UI"/>
        </w:rPr>
        <w:t xml:space="preserve">The MAI funds awarded was $64,815. </w:t>
      </w:r>
    </w:p>
    <w:p w14:paraId="2166521B" w14:textId="661AA45D" w:rsidR="001E1EEE" w:rsidRDefault="001E1EEE" w:rsidP="001E1EEE">
      <w:pPr>
        <w:pStyle w:val="ListParagraph"/>
        <w:numPr>
          <w:ilvl w:val="2"/>
          <w:numId w:val="1"/>
        </w:numPr>
        <w:rPr>
          <w:rFonts w:ascii="Segoe UI" w:hAnsi="Segoe UI" w:cs="Segoe UI"/>
        </w:rPr>
      </w:pPr>
      <w:r>
        <w:rPr>
          <w:rFonts w:ascii="Segoe UI" w:hAnsi="Segoe UI" w:cs="Segoe UI"/>
        </w:rPr>
        <w:t xml:space="preserve">The total award from federal funds was $11,039,333, including carryover. </w:t>
      </w:r>
    </w:p>
    <w:p w14:paraId="272077C7" w14:textId="0A627287" w:rsidR="001E1EEE" w:rsidRDefault="001E1EEE" w:rsidP="001E1EEE">
      <w:pPr>
        <w:pStyle w:val="ListParagraph"/>
        <w:numPr>
          <w:ilvl w:val="2"/>
          <w:numId w:val="1"/>
        </w:numPr>
        <w:rPr>
          <w:rFonts w:ascii="Segoe UI" w:hAnsi="Segoe UI" w:cs="Segoe UI"/>
        </w:rPr>
      </w:pPr>
      <w:r>
        <w:rPr>
          <w:rFonts w:ascii="Segoe UI" w:hAnsi="Segoe UI" w:cs="Segoe UI"/>
        </w:rPr>
        <w:t xml:space="preserve">Part B did not apply for supplement from 9/2022-9/2023, but they will be applying next year. </w:t>
      </w:r>
    </w:p>
    <w:p w14:paraId="7DD04C87" w14:textId="5DE9EBCE" w:rsidR="001E1EEE" w:rsidRDefault="001E1EEE" w:rsidP="001E1EEE">
      <w:pPr>
        <w:pStyle w:val="ListParagraph"/>
        <w:numPr>
          <w:ilvl w:val="2"/>
          <w:numId w:val="1"/>
        </w:numPr>
        <w:rPr>
          <w:rFonts w:ascii="Segoe UI" w:hAnsi="Segoe UI" w:cs="Segoe UI"/>
        </w:rPr>
      </w:pPr>
      <w:r>
        <w:rPr>
          <w:rFonts w:ascii="Segoe UI" w:hAnsi="Segoe UI" w:cs="Segoe UI"/>
        </w:rPr>
        <w:t xml:space="preserve">Part B received $1,156,161 for medical case management and $1,063,678 from the State of Minnesota budget. </w:t>
      </w:r>
    </w:p>
    <w:p w14:paraId="72083771" w14:textId="126D5D4C" w:rsidR="00F16B7D" w:rsidRDefault="00F16B7D" w:rsidP="001E1EEE">
      <w:pPr>
        <w:pStyle w:val="ListParagraph"/>
        <w:numPr>
          <w:ilvl w:val="2"/>
          <w:numId w:val="1"/>
        </w:numPr>
        <w:rPr>
          <w:rFonts w:ascii="Segoe UI" w:hAnsi="Segoe UI" w:cs="Segoe UI"/>
        </w:rPr>
      </w:pPr>
      <w:r>
        <w:rPr>
          <w:rFonts w:ascii="Segoe UI" w:hAnsi="Segoe UI" w:cs="Segoe UI"/>
        </w:rPr>
        <w:t xml:space="preserve">In State Fiscal Year 2022, DHS encumbered $20,964,464. The community expended $16,106,308. Meaning, the community spent 77% in SFY 2022. SFY2 022 is one of the highest expended rates in recent years. </w:t>
      </w:r>
    </w:p>
    <w:p w14:paraId="4872553F" w14:textId="67039517" w:rsidR="00F16B7D" w:rsidRDefault="00F16B7D" w:rsidP="001E1EEE">
      <w:pPr>
        <w:pStyle w:val="ListParagraph"/>
        <w:numPr>
          <w:ilvl w:val="2"/>
          <w:numId w:val="1"/>
        </w:numPr>
        <w:rPr>
          <w:rFonts w:ascii="Segoe UI" w:hAnsi="Segoe UI" w:cs="Segoe UI"/>
        </w:rPr>
      </w:pPr>
      <w:r>
        <w:rPr>
          <w:rFonts w:ascii="Segoe UI" w:hAnsi="Segoe UI" w:cs="Segoe UI"/>
        </w:rPr>
        <w:t>In 2017, DHS had $25,000,000 in accumulated rebate funds. The Health Resources and Services Administration requires that rebate must be used in the year that it is earned, and because of this, DHS had to spend those dollars down.</w:t>
      </w:r>
    </w:p>
    <w:p w14:paraId="0F7B8ED7" w14:textId="26E53F41" w:rsidR="00F16B7D" w:rsidRDefault="00F16B7D" w:rsidP="00F16B7D">
      <w:pPr>
        <w:pStyle w:val="ListParagraph"/>
        <w:numPr>
          <w:ilvl w:val="3"/>
          <w:numId w:val="1"/>
        </w:numPr>
        <w:rPr>
          <w:rFonts w:ascii="Segoe UI" w:hAnsi="Segoe UI" w:cs="Segoe UI"/>
        </w:rPr>
      </w:pPr>
      <w:r>
        <w:rPr>
          <w:rFonts w:ascii="Segoe UI" w:hAnsi="Segoe UI" w:cs="Segoe UI"/>
        </w:rPr>
        <w:t xml:space="preserve">In SFY 2017, rebate revenue brought in $6,181.048, and the community spent $6,468,996, which left DHS with an ending balance of $25,848,645. </w:t>
      </w:r>
    </w:p>
    <w:p w14:paraId="154E4620" w14:textId="316265B9" w:rsidR="00F16B7D" w:rsidRDefault="00F16B7D" w:rsidP="00F16B7D">
      <w:pPr>
        <w:pStyle w:val="ListParagraph"/>
        <w:numPr>
          <w:ilvl w:val="3"/>
          <w:numId w:val="1"/>
        </w:numPr>
        <w:rPr>
          <w:rFonts w:ascii="Segoe UI" w:hAnsi="Segoe UI" w:cs="Segoe UI"/>
        </w:rPr>
      </w:pPr>
      <w:r>
        <w:rPr>
          <w:rFonts w:ascii="Segoe UI" w:hAnsi="Segoe UI" w:cs="Segoe UI"/>
        </w:rPr>
        <w:t xml:space="preserve">In SFY 2022, the rebate revenue brought in $9,503,428, and the community spent $17,688,878, which left DHS with an ending balance of $11,118,363. This required DHS to spend more of the accumulated rebates than they had forecasted. </w:t>
      </w:r>
    </w:p>
    <w:p w14:paraId="10EB6062" w14:textId="06EE35B5" w:rsidR="00F16B7D" w:rsidRDefault="00F16B7D" w:rsidP="00F16B7D">
      <w:pPr>
        <w:pStyle w:val="ListParagraph"/>
        <w:numPr>
          <w:ilvl w:val="2"/>
          <w:numId w:val="1"/>
        </w:numPr>
        <w:rPr>
          <w:rFonts w:ascii="Segoe UI" w:hAnsi="Segoe UI" w:cs="Segoe UI"/>
        </w:rPr>
      </w:pPr>
      <w:r>
        <w:rPr>
          <w:rFonts w:ascii="Segoe UI" w:hAnsi="Segoe UI" w:cs="Segoe UI"/>
        </w:rPr>
        <w:t>DHS is anticipated only receiving $10,000,000 in revenue. They are projected that the community will spend $17,954,606, which will leave the estimated ending balance to be $3,884,049. This balance will be what will start SFY 2024, and if projections continue, rebate expenditures will be $20,466,937, leaving an estimated shortfall of $6,650,888.</w:t>
      </w:r>
    </w:p>
    <w:p w14:paraId="7B8F0E15" w14:textId="15ABF94E" w:rsidR="00F16B7D" w:rsidRDefault="00F16B7D" w:rsidP="00F16B7D">
      <w:pPr>
        <w:pStyle w:val="ListParagraph"/>
        <w:numPr>
          <w:ilvl w:val="2"/>
          <w:numId w:val="1"/>
        </w:numPr>
        <w:rPr>
          <w:rFonts w:ascii="Segoe UI" w:hAnsi="Segoe UI" w:cs="Segoe UI"/>
        </w:rPr>
      </w:pPr>
      <w:r>
        <w:rPr>
          <w:rFonts w:ascii="Segoe UI" w:hAnsi="Segoe UI" w:cs="Segoe UI"/>
        </w:rPr>
        <w:t xml:space="preserve">Factors that impact rebates include the invoicing and receipt of rebates, the COVID-19/public health emergency, 340b covered entities, internal systems (MMIS) and insured and uninsured. </w:t>
      </w:r>
    </w:p>
    <w:p w14:paraId="0187E375" w14:textId="6EE40AF5" w:rsidR="00571B46" w:rsidRDefault="00571B46" w:rsidP="00F16B7D">
      <w:pPr>
        <w:pStyle w:val="ListParagraph"/>
        <w:numPr>
          <w:ilvl w:val="2"/>
          <w:numId w:val="1"/>
        </w:numPr>
        <w:rPr>
          <w:rFonts w:ascii="Segoe UI" w:hAnsi="Segoe UI" w:cs="Segoe UI"/>
        </w:rPr>
      </w:pPr>
      <w:r>
        <w:rPr>
          <w:rFonts w:ascii="Segoe UI" w:hAnsi="Segoe UI" w:cs="Segoe UI"/>
        </w:rPr>
        <w:t xml:space="preserve">DHS is going to continue with an exploration of options to increase program resources, internal steps to reduce administrative expenses, and an exploration of options to reduce contracted services. Part B is currently working with DHS and MMB leadership to finalize what their operational budget will look like over the next two fiscal years. Even with additional resources, Part B at DHS will need to reduce some of the overall HIV budget since they no longer have accumulated rebates expended into budgets. </w:t>
      </w:r>
    </w:p>
    <w:p w14:paraId="3D854952" w14:textId="36BDA2AA" w:rsidR="00571B46" w:rsidRDefault="00571B46" w:rsidP="00F16B7D">
      <w:pPr>
        <w:pStyle w:val="ListParagraph"/>
        <w:numPr>
          <w:ilvl w:val="2"/>
          <w:numId w:val="1"/>
        </w:numPr>
        <w:rPr>
          <w:rFonts w:ascii="Segoe UI" w:hAnsi="Segoe UI" w:cs="Segoe UI"/>
        </w:rPr>
      </w:pPr>
      <w:r>
        <w:rPr>
          <w:rFonts w:ascii="Segoe UI" w:hAnsi="Segoe UI" w:cs="Segoe UI"/>
        </w:rPr>
        <w:t>John Vener asked where the funds come from? Do each pharmaceutical companies right the check, or does it come from a pharmaceutical management system?</w:t>
      </w:r>
    </w:p>
    <w:p w14:paraId="2416152C" w14:textId="4B65681A" w:rsidR="001814F3" w:rsidRPr="001814F3" w:rsidRDefault="001814F3" w:rsidP="001814F3">
      <w:pPr>
        <w:pStyle w:val="ListParagraph"/>
        <w:numPr>
          <w:ilvl w:val="3"/>
          <w:numId w:val="1"/>
        </w:numPr>
        <w:rPr>
          <w:rFonts w:ascii="Segoe UI" w:hAnsi="Segoe UI" w:cs="Segoe UI"/>
        </w:rPr>
      </w:pPr>
      <w:r>
        <w:rPr>
          <w:rFonts w:ascii="Segoe UI" w:hAnsi="Segoe UI" w:cs="Segoe UI"/>
        </w:rPr>
        <w:t>Thomas responded that they rebate directly with the pharmaceutical companies. For example, Gilead would write a check to DHS.</w:t>
      </w:r>
    </w:p>
    <w:p w14:paraId="295C2E2F" w14:textId="20460680" w:rsidR="001814F3" w:rsidRDefault="001814F3" w:rsidP="00F16B7D">
      <w:pPr>
        <w:pStyle w:val="ListParagraph"/>
        <w:numPr>
          <w:ilvl w:val="2"/>
          <w:numId w:val="1"/>
        </w:numPr>
        <w:rPr>
          <w:rFonts w:ascii="Segoe UI" w:hAnsi="Segoe UI" w:cs="Segoe UI"/>
        </w:rPr>
      </w:pPr>
      <w:r>
        <w:rPr>
          <w:rFonts w:ascii="Segoe UI" w:hAnsi="Segoe UI" w:cs="Segoe UI"/>
        </w:rPr>
        <w:t xml:space="preserve">Jay Orne asked if Thomas to discuss more about the MMIS issue that impacted rebate revenue. </w:t>
      </w:r>
    </w:p>
    <w:p w14:paraId="2151585D" w14:textId="77777777" w:rsidR="001814F3" w:rsidRDefault="001814F3" w:rsidP="001814F3">
      <w:pPr>
        <w:pStyle w:val="ListParagraph"/>
        <w:numPr>
          <w:ilvl w:val="3"/>
          <w:numId w:val="1"/>
        </w:numPr>
        <w:rPr>
          <w:rFonts w:ascii="Segoe UI" w:hAnsi="Segoe UI" w:cs="Segoe UI"/>
        </w:rPr>
      </w:pPr>
      <w:r>
        <w:rPr>
          <w:rFonts w:ascii="Segoe UI" w:hAnsi="Segoe UI" w:cs="Segoe UI"/>
        </w:rPr>
        <w:lastRenderedPageBreak/>
        <w:t xml:space="preserve">Thomas responded that DHS is looking at everything from systems and budget to address this issue. There are some internal conversations happening within DHS, such as an RFP to streamline some services. </w:t>
      </w:r>
    </w:p>
    <w:p w14:paraId="714B6182" w14:textId="77777777" w:rsidR="001814F3" w:rsidRDefault="001814F3" w:rsidP="001814F3">
      <w:pPr>
        <w:pStyle w:val="ListParagraph"/>
        <w:numPr>
          <w:ilvl w:val="3"/>
          <w:numId w:val="1"/>
        </w:numPr>
        <w:rPr>
          <w:rFonts w:ascii="Segoe UI" w:hAnsi="Segoe UI" w:cs="Segoe UI"/>
        </w:rPr>
      </w:pPr>
      <w:r>
        <w:rPr>
          <w:rFonts w:ascii="Segoe UI" w:hAnsi="Segoe UI" w:cs="Segoe UI"/>
        </w:rPr>
        <w:t>Darin Rowels responded that they are also looking at system modernization.</w:t>
      </w:r>
    </w:p>
    <w:p w14:paraId="3792D59B" w14:textId="6CDCFFDE" w:rsidR="001814F3" w:rsidRDefault="001814F3" w:rsidP="001814F3">
      <w:pPr>
        <w:pStyle w:val="ListParagraph"/>
        <w:numPr>
          <w:ilvl w:val="2"/>
          <w:numId w:val="1"/>
        </w:numPr>
        <w:rPr>
          <w:rFonts w:ascii="Segoe UI" w:hAnsi="Segoe UI" w:cs="Segoe UI"/>
        </w:rPr>
      </w:pPr>
      <w:r>
        <w:rPr>
          <w:rFonts w:ascii="Segoe UI" w:hAnsi="Segoe UI" w:cs="Segoe UI"/>
        </w:rPr>
        <w:t xml:space="preserve">Joe Amrhein asked if there is a particular pharmaceutical company that is slow to play. </w:t>
      </w:r>
    </w:p>
    <w:p w14:paraId="72D93F79" w14:textId="2711C4CB" w:rsidR="001814F3" w:rsidRPr="001814F3" w:rsidRDefault="001814F3" w:rsidP="001814F3">
      <w:pPr>
        <w:pStyle w:val="ListParagraph"/>
        <w:numPr>
          <w:ilvl w:val="3"/>
          <w:numId w:val="1"/>
        </w:numPr>
        <w:rPr>
          <w:rFonts w:ascii="Segoe UI" w:hAnsi="Segoe UI" w:cs="Segoe UI"/>
        </w:rPr>
      </w:pPr>
      <w:r>
        <w:rPr>
          <w:rFonts w:ascii="Segoe UI" w:hAnsi="Segoe UI" w:cs="Segoe UI"/>
        </w:rPr>
        <w:t xml:space="preserve">Thomas responded that all pharmaceutical companies are slow to pay. If pharma companies can keep money on their books, they will do so. However, some companies do pay within a quick timeframe.  </w:t>
      </w:r>
    </w:p>
    <w:p w14:paraId="77585D9A" w14:textId="40088897" w:rsidR="004D1365" w:rsidRPr="004D1365" w:rsidRDefault="004D1365" w:rsidP="004D1365">
      <w:pPr>
        <w:pStyle w:val="ListParagraph"/>
        <w:numPr>
          <w:ilvl w:val="1"/>
          <w:numId w:val="1"/>
        </w:numPr>
        <w:rPr>
          <w:rFonts w:ascii="Segoe UI" w:hAnsi="Segoe UI" w:cs="Segoe UI"/>
        </w:rPr>
      </w:pPr>
      <w:r>
        <w:rPr>
          <w:rFonts w:ascii="Segoe UI" w:hAnsi="Segoe UI" w:cs="Segoe UI"/>
          <w:b/>
          <w:bCs/>
        </w:rPr>
        <w:t>Part A</w:t>
      </w:r>
      <w:r>
        <w:rPr>
          <w:rFonts w:ascii="Segoe UI" w:hAnsi="Segoe UI" w:cs="Segoe UI"/>
        </w:rPr>
        <w:t xml:space="preserve">, </w:t>
      </w:r>
      <w:r>
        <w:rPr>
          <w:rFonts w:ascii="Segoe UI" w:hAnsi="Segoe UI" w:cs="Segoe UI"/>
          <w:i/>
          <w:iCs/>
        </w:rPr>
        <w:t>Jonathan Hanft, Hennepin County Ryan White Program</w:t>
      </w:r>
    </w:p>
    <w:p w14:paraId="226CD85B" w14:textId="100610D2" w:rsidR="004D1365" w:rsidRDefault="004D1365" w:rsidP="004D1365">
      <w:pPr>
        <w:pStyle w:val="ListParagraph"/>
        <w:numPr>
          <w:ilvl w:val="2"/>
          <w:numId w:val="1"/>
        </w:numPr>
        <w:rPr>
          <w:rFonts w:ascii="Segoe UI" w:hAnsi="Segoe UI" w:cs="Segoe UI"/>
        </w:rPr>
      </w:pPr>
      <w:r>
        <w:rPr>
          <w:rFonts w:ascii="Segoe UI" w:hAnsi="Segoe UI" w:cs="Segoe UI"/>
        </w:rPr>
        <w:t>See written update</w:t>
      </w:r>
    </w:p>
    <w:p w14:paraId="7DE490F8" w14:textId="4F0FEBED" w:rsidR="004D1365" w:rsidRPr="004D1365" w:rsidRDefault="004D1365" w:rsidP="004D1365">
      <w:pPr>
        <w:pStyle w:val="ListParagraph"/>
        <w:numPr>
          <w:ilvl w:val="1"/>
          <w:numId w:val="1"/>
        </w:numPr>
        <w:rPr>
          <w:rFonts w:ascii="Segoe UI" w:hAnsi="Segoe UI" w:cs="Segoe UI"/>
        </w:rPr>
      </w:pPr>
      <w:r>
        <w:rPr>
          <w:rFonts w:ascii="Segoe UI" w:hAnsi="Segoe UI" w:cs="Segoe UI"/>
          <w:b/>
          <w:bCs/>
        </w:rPr>
        <w:t>Prevention</w:t>
      </w:r>
      <w:r>
        <w:rPr>
          <w:rFonts w:ascii="Segoe UI" w:hAnsi="Segoe UI" w:cs="Segoe UI"/>
        </w:rPr>
        <w:t xml:space="preserve">, </w:t>
      </w:r>
      <w:r>
        <w:rPr>
          <w:rFonts w:ascii="Segoe UI" w:hAnsi="Segoe UI" w:cs="Segoe UI"/>
          <w:i/>
          <w:iCs/>
        </w:rPr>
        <w:t xml:space="preserve">Peggy Darrett-Brewer, </w:t>
      </w:r>
      <w:r w:rsidRPr="00E02B46">
        <w:rPr>
          <w:rFonts w:ascii="Segoe UI" w:hAnsi="Segoe UI" w:cs="Segoe UI"/>
          <w:i/>
        </w:rPr>
        <w:t>Minnesota Department of Health HIV/STD/TB</w:t>
      </w:r>
    </w:p>
    <w:p w14:paraId="30DAC33B" w14:textId="0958C528" w:rsidR="004D1365" w:rsidRPr="004D1365" w:rsidRDefault="004D1365" w:rsidP="004D1365">
      <w:pPr>
        <w:pStyle w:val="ListParagraph"/>
        <w:numPr>
          <w:ilvl w:val="2"/>
          <w:numId w:val="1"/>
        </w:numPr>
        <w:rPr>
          <w:rFonts w:ascii="Segoe UI" w:hAnsi="Segoe UI" w:cs="Segoe UI"/>
        </w:rPr>
      </w:pPr>
      <w:r>
        <w:rPr>
          <w:rFonts w:ascii="Segoe UI" w:hAnsi="Segoe UI" w:cs="Segoe UI"/>
        </w:rPr>
        <w:t>See written update</w:t>
      </w:r>
    </w:p>
    <w:p w14:paraId="5097888E" w14:textId="77777777" w:rsidR="00B210EA" w:rsidRPr="00E02B46" w:rsidRDefault="00B210EA" w:rsidP="001C3521">
      <w:pPr>
        <w:pStyle w:val="ListParagraph"/>
        <w:rPr>
          <w:rFonts w:ascii="Segoe UI" w:hAnsi="Segoe UI" w:cs="Segoe UI"/>
        </w:rPr>
      </w:pPr>
    </w:p>
    <w:p w14:paraId="7E233770" w14:textId="0C6E4210" w:rsidR="00117F78" w:rsidRPr="00E02B46" w:rsidRDefault="00117F78" w:rsidP="001C3521">
      <w:pPr>
        <w:numPr>
          <w:ilvl w:val="0"/>
          <w:numId w:val="1"/>
        </w:numPr>
        <w:rPr>
          <w:rFonts w:ascii="Segoe UI" w:hAnsi="Segoe UI" w:cs="Segoe UI"/>
        </w:rPr>
      </w:pPr>
      <w:r w:rsidRPr="004D1365">
        <w:rPr>
          <w:rFonts w:ascii="Segoe UI" w:hAnsi="Segoe UI" w:cs="Segoe UI"/>
          <w:b/>
          <w:bCs/>
        </w:rPr>
        <w:t>Committee reports</w:t>
      </w:r>
      <w:r w:rsidR="004D1365">
        <w:rPr>
          <w:rFonts w:ascii="Segoe UI" w:hAnsi="Segoe UI" w:cs="Segoe UI"/>
        </w:rPr>
        <w:tab/>
      </w:r>
      <w:r w:rsidR="004D1365">
        <w:rPr>
          <w:rFonts w:ascii="Segoe UI" w:hAnsi="Segoe UI" w:cs="Segoe UI"/>
        </w:rPr>
        <w:tab/>
      </w:r>
      <w:r w:rsidR="004D1365">
        <w:rPr>
          <w:rFonts w:ascii="Segoe UI" w:hAnsi="Segoe UI" w:cs="Segoe UI"/>
        </w:rPr>
        <w:tab/>
      </w:r>
      <w:r w:rsidR="004D1365">
        <w:rPr>
          <w:rFonts w:ascii="Segoe UI" w:hAnsi="Segoe UI" w:cs="Segoe UI"/>
        </w:rPr>
        <w:tab/>
      </w:r>
      <w:r w:rsidR="00E02262" w:rsidRPr="00E02B46">
        <w:rPr>
          <w:rFonts w:ascii="Segoe UI" w:hAnsi="Segoe UI" w:cs="Segoe UI"/>
        </w:rPr>
        <w:tab/>
      </w:r>
      <w:r w:rsidR="00E02262" w:rsidRPr="00E02B46">
        <w:rPr>
          <w:rFonts w:ascii="Segoe UI" w:hAnsi="Segoe UI" w:cs="Segoe UI"/>
        </w:rPr>
        <w:tab/>
      </w:r>
      <w:r w:rsidR="00E02262" w:rsidRPr="00E02B46">
        <w:rPr>
          <w:rFonts w:ascii="Segoe UI" w:hAnsi="Segoe UI" w:cs="Segoe UI"/>
        </w:rPr>
        <w:tab/>
      </w:r>
      <w:r w:rsidR="00E02262" w:rsidRPr="00E02B46">
        <w:rPr>
          <w:rFonts w:ascii="Segoe UI" w:hAnsi="Segoe UI" w:cs="Segoe UI"/>
        </w:rPr>
        <w:tab/>
      </w:r>
      <w:r w:rsidR="00E02262" w:rsidRPr="00E02B46">
        <w:rPr>
          <w:rFonts w:ascii="Segoe UI" w:hAnsi="Segoe UI" w:cs="Segoe UI"/>
        </w:rPr>
        <w:tab/>
      </w:r>
      <w:r w:rsidR="008244B8" w:rsidRPr="00E02B46">
        <w:rPr>
          <w:rFonts w:ascii="Segoe UI" w:hAnsi="Segoe UI" w:cs="Segoe UI"/>
        </w:rPr>
        <w:t xml:space="preserve"> </w:t>
      </w:r>
      <w:r w:rsidR="001C3521" w:rsidRPr="00E02B46">
        <w:rPr>
          <w:rFonts w:ascii="Segoe UI" w:hAnsi="Segoe UI" w:cs="Segoe UI"/>
        </w:rPr>
        <w:tab/>
      </w:r>
      <w:r w:rsidR="007A3608">
        <w:rPr>
          <w:rFonts w:ascii="Segoe UI" w:hAnsi="Segoe UI" w:cs="Segoe UI"/>
        </w:rPr>
        <w:t xml:space="preserve">            </w:t>
      </w:r>
      <w:r w:rsidR="005C7FF0" w:rsidRPr="00E02B46">
        <w:rPr>
          <w:rFonts w:ascii="Segoe UI" w:hAnsi="Segoe UI" w:cs="Segoe UI"/>
        </w:rPr>
        <w:t>9:</w:t>
      </w:r>
      <w:r w:rsidR="00DE759B" w:rsidRPr="00E02B46">
        <w:rPr>
          <w:rFonts w:ascii="Segoe UI" w:hAnsi="Segoe UI" w:cs="Segoe UI"/>
        </w:rPr>
        <w:t>3</w:t>
      </w:r>
      <w:r w:rsidR="005C7FF0" w:rsidRPr="00E02B46">
        <w:rPr>
          <w:rFonts w:ascii="Segoe UI" w:hAnsi="Segoe UI" w:cs="Segoe UI"/>
        </w:rPr>
        <w:t xml:space="preserve">0 </w:t>
      </w:r>
      <w:r w:rsidRPr="00E02B46">
        <w:rPr>
          <w:rFonts w:ascii="Segoe UI" w:hAnsi="Segoe UI" w:cs="Segoe UI"/>
        </w:rPr>
        <w:t>a.m</w:t>
      </w:r>
      <w:r w:rsidR="00F9511F" w:rsidRPr="00E02B46">
        <w:rPr>
          <w:rFonts w:ascii="Segoe UI" w:hAnsi="Segoe UI" w:cs="Segoe UI"/>
        </w:rPr>
        <w:t>.</w:t>
      </w:r>
    </w:p>
    <w:p w14:paraId="2812B14F" w14:textId="736EDC68" w:rsidR="00117F78" w:rsidRDefault="00117F78" w:rsidP="001C3521">
      <w:pPr>
        <w:numPr>
          <w:ilvl w:val="0"/>
          <w:numId w:val="2"/>
        </w:numPr>
        <w:rPr>
          <w:rFonts w:ascii="Segoe UI" w:hAnsi="Segoe UI" w:cs="Segoe UI"/>
          <w:b/>
          <w:bCs/>
        </w:rPr>
      </w:pPr>
      <w:r w:rsidRPr="001814F3">
        <w:rPr>
          <w:rFonts w:ascii="Segoe UI" w:hAnsi="Segoe UI" w:cs="Segoe UI"/>
          <w:b/>
          <w:bCs/>
        </w:rPr>
        <w:t>Executive and Co-Chair Update</w:t>
      </w:r>
    </w:p>
    <w:p w14:paraId="1D8BDE87" w14:textId="1CC88D73" w:rsidR="001814F3" w:rsidRPr="001814F3" w:rsidRDefault="001814F3" w:rsidP="001814F3">
      <w:pPr>
        <w:numPr>
          <w:ilvl w:val="1"/>
          <w:numId w:val="2"/>
        </w:numPr>
        <w:rPr>
          <w:rFonts w:ascii="Segoe UI" w:hAnsi="Segoe UI" w:cs="Segoe UI"/>
          <w:b/>
          <w:bCs/>
        </w:rPr>
      </w:pPr>
      <w:r>
        <w:rPr>
          <w:rFonts w:ascii="Segoe UI" w:hAnsi="Segoe UI" w:cs="Segoe UI"/>
        </w:rPr>
        <w:t xml:space="preserve">The co-chairs had a call with their project officer call. </w:t>
      </w:r>
    </w:p>
    <w:p w14:paraId="22FA5FA2" w14:textId="77777777" w:rsidR="001814F3" w:rsidRPr="001814F3" w:rsidRDefault="001814F3" w:rsidP="001C3521">
      <w:pPr>
        <w:numPr>
          <w:ilvl w:val="1"/>
          <w:numId w:val="2"/>
        </w:numPr>
        <w:rPr>
          <w:rFonts w:ascii="Segoe UI" w:hAnsi="Segoe UI" w:cs="Segoe UI"/>
          <w:b/>
          <w:bCs/>
          <w:i/>
          <w:iCs/>
        </w:rPr>
      </w:pPr>
      <w:r>
        <w:rPr>
          <w:rFonts w:ascii="Segoe UI" w:hAnsi="Segoe UI" w:cs="Segoe UI"/>
        </w:rPr>
        <w:t xml:space="preserve">Audra Gaikowski displayed the </w:t>
      </w:r>
      <w:r w:rsidRPr="001814F3">
        <w:rPr>
          <w:rFonts w:ascii="Segoe UI" w:hAnsi="Segoe UI" w:cs="Segoe UI"/>
          <w:b/>
          <w:bCs/>
          <w:i/>
          <w:iCs/>
        </w:rPr>
        <w:t xml:space="preserve">2023.02.14 action items for bylaw amendments. </w:t>
      </w:r>
    </w:p>
    <w:p w14:paraId="3B10DCAD" w14:textId="6CF659C1" w:rsidR="00A0586C" w:rsidRPr="001814F3" w:rsidRDefault="005C7FF0" w:rsidP="001C3521">
      <w:pPr>
        <w:numPr>
          <w:ilvl w:val="1"/>
          <w:numId w:val="2"/>
        </w:numPr>
        <w:rPr>
          <w:rFonts w:ascii="Segoe UI" w:hAnsi="Segoe UI" w:cs="Segoe UI"/>
        </w:rPr>
      </w:pPr>
      <w:r w:rsidRPr="00E02B46">
        <w:rPr>
          <w:rFonts w:ascii="Segoe UI" w:eastAsia="Calibri" w:hAnsi="Segoe UI" w:cs="Segoe UI"/>
          <w:b/>
          <w:bCs/>
        </w:rPr>
        <w:t>Action item:</w:t>
      </w:r>
      <w:r w:rsidRPr="00E02B46">
        <w:rPr>
          <w:rFonts w:ascii="Segoe UI" w:eastAsia="Calibri" w:hAnsi="Segoe UI" w:cs="Segoe UI"/>
        </w:rPr>
        <w:t xml:space="preserve"> </w:t>
      </w:r>
      <w:r w:rsidR="00E02B46" w:rsidRPr="00E02B46">
        <w:rPr>
          <w:rFonts w:ascii="Segoe UI" w:eastAsia="Calibri" w:hAnsi="Segoe UI" w:cs="Segoe UI"/>
        </w:rPr>
        <w:t>Bylaw amendment 4.3 e.</w:t>
      </w:r>
    </w:p>
    <w:p w14:paraId="41DE3FF8" w14:textId="416A546D" w:rsidR="001814F3" w:rsidRDefault="001814F3" w:rsidP="001C3521">
      <w:pPr>
        <w:numPr>
          <w:ilvl w:val="1"/>
          <w:numId w:val="2"/>
        </w:numPr>
        <w:rPr>
          <w:rFonts w:ascii="Segoe UI" w:hAnsi="Segoe UI" w:cs="Segoe UI"/>
        </w:rPr>
      </w:pPr>
      <w:r>
        <w:rPr>
          <w:rFonts w:ascii="Segoe UI" w:eastAsia="Calibri" w:hAnsi="Segoe UI" w:cs="Segoe UI"/>
          <w:b/>
          <w:bCs/>
        </w:rPr>
        <w:t>MOTION:</w:t>
      </w:r>
      <w:r>
        <w:rPr>
          <w:rFonts w:ascii="Segoe UI" w:hAnsi="Segoe UI" w:cs="Segoe UI"/>
        </w:rPr>
        <w:t xml:space="preserve"> Tyrie Stanley </w:t>
      </w:r>
      <w:r w:rsidRPr="00501FA5">
        <w:rPr>
          <w:rFonts w:ascii="Segoe UI" w:hAnsi="Segoe UI" w:cs="Segoe UI"/>
        </w:rPr>
        <w:t>read the action item rationale and moved to amend</w:t>
      </w:r>
      <w:r>
        <w:rPr>
          <w:rFonts w:ascii="Segoe UI" w:hAnsi="Segoe UI" w:cs="Segoe UI"/>
        </w:rPr>
        <w:t xml:space="preserve"> bylaw 4.3 e by “</w:t>
      </w:r>
      <w:r w:rsidR="0078081F" w:rsidRPr="0078081F">
        <w:rPr>
          <w:rFonts w:ascii="Segoe UI" w:hAnsi="Segoe UI" w:cs="Segoe UI"/>
        </w:rPr>
        <w:t>striking out “The two persons serving as community co-chairs of the council.” and inserting “Two persons serving as co-chairs of the council.”</w:t>
      </w:r>
    </w:p>
    <w:p w14:paraId="2735C3FF" w14:textId="5BA298B1" w:rsidR="0078081F" w:rsidRDefault="0078081F" w:rsidP="001C3521">
      <w:pPr>
        <w:numPr>
          <w:ilvl w:val="1"/>
          <w:numId w:val="2"/>
        </w:numPr>
        <w:rPr>
          <w:rFonts w:ascii="Segoe UI" w:hAnsi="Segoe UI" w:cs="Segoe UI"/>
        </w:rPr>
      </w:pPr>
      <w:r>
        <w:rPr>
          <w:rFonts w:ascii="Segoe UI" w:eastAsia="Calibri" w:hAnsi="Segoe UI" w:cs="Segoe UI"/>
          <w:b/>
          <w:bCs/>
        </w:rPr>
        <w:t>DEBATE:</w:t>
      </w:r>
      <w:r>
        <w:rPr>
          <w:rFonts w:ascii="Segoe UI" w:hAnsi="Segoe UI" w:cs="Segoe UI"/>
        </w:rPr>
        <w:t xml:space="preserve"> There was no debate. </w:t>
      </w:r>
    </w:p>
    <w:p w14:paraId="2AFEA8A2" w14:textId="79B3DB06" w:rsidR="0078081F" w:rsidRPr="0078081F" w:rsidRDefault="0078081F" w:rsidP="0078081F">
      <w:pPr>
        <w:numPr>
          <w:ilvl w:val="1"/>
          <w:numId w:val="2"/>
        </w:numPr>
        <w:rPr>
          <w:rFonts w:ascii="Segoe UI" w:hAnsi="Segoe UI" w:cs="Segoe UI"/>
        </w:rPr>
      </w:pPr>
      <w:r>
        <w:rPr>
          <w:rFonts w:ascii="Segoe UI" w:eastAsia="Calibri" w:hAnsi="Segoe UI" w:cs="Segoe UI"/>
          <w:b/>
          <w:bCs/>
        </w:rPr>
        <w:t>VOTE:</w:t>
      </w:r>
      <w:r>
        <w:rPr>
          <w:rFonts w:ascii="Segoe UI" w:hAnsi="Segoe UI" w:cs="Segoe UI"/>
        </w:rPr>
        <w:t xml:space="preserve"> The motion passed with a vote of 13 ayes and 0 nos. </w:t>
      </w:r>
    </w:p>
    <w:p w14:paraId="13174F24" w14:textId="77777777" w:rsidR="0078081F" w:rsidRPr="00E02B46" w:rsidRDefault="0078081F" w:rsidP="0078081F">
      <w:pPr>
        <w:ind w:left="2880"/>
        <w:rPr>
          <w:rFonts w:ascii="Segoe UI" w:hAnsi="Segoe UI" w:cs="Segoe UI"/>
        </w:rPr>
      </w:pPr>
    </w:p>
    <w:p w14:paraId="1DC8D22F" w14:textId="21CE2855" w:rsidR="00E02B46" w:rsidRDefault="00E02B46" w:rsidP="001C3521">
      <w:pPr>
        <w:numPr>
          <w:ilvl w:val="1"/>
          <w:numId w:val="2"/>
        </w:numPr>
        <w:rPr>
          <w:rFonts w:ascii="Segoe UI" w:hAnsi="Segoe UI" w:cs="Segoe UI"/>
        </w:rPr>
      </w:pPr>
      <w:r w:rsidRPr="00E02B46">
        <w:rPr>
          <w:rFonts w:ascii="Segoe UI" w:eastAsia="Calibri" w:hAnsi="Segoe UI" w:cs="Segoe UI"/>
          <w:b/>
          <w:bCs/>
        </w:rPr>
        <w:t>Action item:</w:t>
      </w:r>
      <w:r w:rsidRPr="00E02B46">
        <w:rPr>
          <w:rFonts w:ascii="Segoe UI" w:hAnsi="Segoe UI" w:cs="Segoe UI"/>
        </w:rPr>
        <w:t xml:space="preserve"> </w:t>
      </w:r>
      <w:r w:rsidR="0078081F">
        <w:rPr>
          <w:rFonts w:ascii="Segoe UI" w:hAnsi="Segoe UI" w:cs="Segoe UI"/>
        </w:rPr>
        <w:t>Bylaw amendment 5.5 l.</w:t>
      </w:r>
    </w:p>
    <w:p w14:paraId="7F65A8A1" w14:textId="18F2AA69" w:rsidR="0078081F" w:rsidRDefault="0078081F" w:rsidP="001C3521">
      <w:pPr>
        <w:numPr>
          <w:ilvl w:val="1"/>
          <w:numId w:val="2"/>
        </w:numPr>
        <w:rPr>
          <w:rFonts w:ascii="Segoe UI" w:hAnsi="Segoe UI" w:cs="Segoe UI"/>
        </w:rPr>
      </w:pPr>
      <w:r>
        <w:rPr>
          <w:rFonts w:ascii="Segoe UI" w:eastAsia="Calibri" w:hAnsi="Segoe UI" w:cs="Segoe UI"/>
          <w:b/>
          <w:bCs/>
        </w:rPr>
        <w:t>MOTION:</w:t>
      </w:r>
      <w:r>
        <w:rPr>
          <w:rFonts w:ascii="Segoe UI" w:hAnsi="Segoe UI" w:cs="Segoe UI"/>
        </w:rPr>
        <w:t xml:space="preserve"> Tyrie Stanley read the action item rationale and moved to amend b</w:t>
      </w:r>
      <w:r w:rsidRPr="00E02B46">
        <w:rPr>
          <w:rFonts w:ascii="Segoe UI" w:hAnsi="Segoe UI" w:cs="Segoe UI"/>
        </w:rPr>
        <w:t>ylaw 5.5 l</w:t>
      </w:r>
      <w:r>
        <w:rPr>
          <w:rFonts w:ascii="Segoe UI" w:hAnsi="Segoe UI" w:cs="Segoe UI"/>
        </w:rPr>
        <w:t xml:space="preserve"> by </w:t>
      </w:r>
      <w:r w:rsidRPr="007D696C">
        <w:rPr>
          <w:rFonts w:ascii="Segoe UI" w:hAnsi="Segoe UI" w:cs="Segoe UI"/>
        </w:rPr>
        <w:t>“at the recommendation of the chairperson with approval of the Executive Committee.” and inserting “at the recommendation of the Executive Committee to the appointing authority.”</w:t>
      </w:r>
    </w:p>
    <w:p w14:paraId="35171389" w14:textId="7E8885E9" w:rsidR="0078081F" w:rsidRDefault="0078081F" w:rsidP="001C3521">
      <w:pPr>
        <w:numPr>
          <w:ilvl w:val="1"/>
          <w:numId w:val="2"/>
        </w:numPr>
        <w:rPr>
          <w:rFonts w:ascii="Segoe UI" w:hAnsi="Segoe UI" w:cs="Segoe UI"/>
        </w:rPr>
      </w:pPr>
      <w:r>
        <w:rPr>
          <w:rFonts w:ascii="Segoe UI" w:eastAsia="Calibri" w:hAnsi="Segoe UI" w:cs="Segoe UI"/>
          <w:b/>
          <w:bCs/>
        </w:rPr>
        <w:t>DEBATE:</w:t>
      </w:r>
      <w:r>
        <w:rPr>
          <w:rFonts w:ascii="Segoe UI" w:hAnsi="Segoe UI" w:cs="Segoe UI"/>
        </w:rPr>
        <w:t xml:space="preserve"> There was no debate. </w:t>
      </w:r>
    </w:p>
    <w:p w14:paraId="00E2A1B8" w14:textId="7749EAFF" w:rsidR="0078081F" w:rsidRDefault="0078081F" w:rsidP="001C3521">
      <w:pPr>
        <w:numPr>
          <w:ilvl w:val="1"/>
          <w:numId w:val="2"/>
        </w:numPr>
        <w:rPr>
          <w:rFonts w:ascii="Segoe UI" w:hAnsi="Segoe UI" w:cs="Segoe UI"/>
        </w:rPr>
      </w:pPr>
      <w:r>
        <w:rPr>
          <w:rFonts w:ascii="Segoe UI" w:eastAsia="Calibri" w:hAnsi="Segoe UI" w:cs="Segoe UI"/>
          <w:b/>
          <w:bCs/>
        </w:rPr>
        <w:t>VOTE:</w:t>
      </w:r>
      <w:r>
        <w:rPr>
          <w:rFonts w:ascii="Segoe UI" w:hAnsi="Segoe UI" w:cs="Segoe UI"/>
        </w:rPr>
        <w:t xml:space="preserve"> The motion passed with a vote of 13 ayes and 0 nos. </w:t>
      </w:r>
    </w:p>
    <w:p w14:paraId="507A4B70" w14:textId="77777777" w:rsidR="0078081F" w:rsidRPr="00E02B46" w:rsidRDefault="0078081F" w:rsidP="0078081F">
      <w:pPr>
        <w:ind w:left="2160"/>
        <w:rPr>
          <w:rFonts w:ascii="Segoe UI" w:hAnsi="Segoe UI" w:cs="Segoe UI"/>
        </w:rPr>
      </w:pPr>
    </w:p>
    <w:p w14:paraId="6D79443C" w14:textId="5EF87621" w:rsidR="00E02B46" w:rsidRDefault="00E02B46" w:rsidP="001C3521">
      <w:pPr>
        <w:numPr>
          <w:ilvl w:val="1"/>
          <w:numId w:val="2"/>
        </w:numPr>
        <w:rPr>
          <w:rFonts w:ascii="Segoe UI" w:hAnsi="Segoe UI" w:cs="Segoe UI"/>
        </w:rPr>
      </w:pPr>
      <w:r w:rsidRPr="00E02B46">
        <w:rPr>
          <w:rFonts w:ascii="Segoe UI" w:eastAsia="Calibri" w:hAnsi="Segoe UI" w:cs="Segoe UI"/>
          <w:b/>
          <w:bCs/>
        </w:rPr>
        <w:t>Action item:</w:t>
      </w:r>
      <w:r w:rsidRPr="00E02B46">
        <w:rPr>
          <w:rFonts w:ascii="Segoe UI" w:hAnsi="Segoe UI" w:cs="Segoe UI"/>
        </w:rPr>
        <w:t xml:space="preserve"> Bylaw amendment 5.6 e.</w:t>
      </w:r>
    </w:p>
    <w:p w14:paraId="7CD8C519" w14:textId="308047F3" w:rsidR="0078081F" w:rsidRDefault="0078081F" w:rsidP="001C3521">
      <w:pPr>
        <w:numPr>
          <w:ilvl w:val="1"/>
          <w:numId w:val="2"/>
        </w:numPr>
        <w:rPr>
          <w:rFonts w:ascii="Segoe UI" w:hAnsi="Segoe UI" w:cs="Segoe UI"/>
        </w:rPr>
      </w:pPr>
      <w:r>
        <w:rPr>
          <w:rFonts w:ascii="Segoe UI" w:eastAsia="Calibri" w:hAnsi="Segoe UI" w:cs="Segoe UI"/>
          <w:b/>
          <w:bCs/>
        </w:rPr>
        <w:t>MOTION:</w:t>
      </w:r>
      <w:r>
        <w:rPr>
          <w:rFonts w:ascii="Segoe UI" w:hAnsi="Segoe UI" w:cs="Segoe UI"/>
        </w:rPr>
        <w:t xml:space="preserve"> Tyrie Stanley read the action item rationale and moved to amend bylaw 5.6 e. </w:t>
      </w:r>
      <w:r w:rsidRPr="007D696C">
        <w:rPr>
          <w:rFonts w:ascii="Segoe UI" w:hAnsi="Segoe UI" w:cs="Segoe UI"/>
        </w:rPr>
        <w:t>by striking out “The individual will be provided with written notification of the proposed action and the basis for the recommended action.” and inserting “The individual will be provided with written notification of the recommended action to be considered by the Executive Committee and the basis for recommended action. The individual will have 10 calendar days to respond to the recommended action by providing a written response to the council coordinator; the individual’s written response will be provided to the Executive Committee before the Executive Committee considers the recommended action.”</w:t>
      </w:r>
    </w:p>
    <w:p w14:paraId="25A9C3FC" w14:textId="069D9AF2" w:rsidR="0078081F" w:rsidRPr="0078081F" w:rsidRDefault="0078081F" w:rsidP="0078081F">
      <w:pPr>
        <w:numPr>
          <w:ilvl w:val="1"/>
          <w:numId w:val="2"/>
        </w:numPr>
        <w:rPr>
          <w:rFonts w:ascii="Segoe UI" w:hAnsi="Segoe UI" w:cs="Segoe UI"/>
        </w:rPr>
      </w:pPr>
      <w:r>
        <w:rPr>
          <w:rFonts w:ascii="Segoe UI" w:eastAsia="Calibri" w:hAnsi="Segoe UI" w:cs="Segoe UI"/>
          <w:b/>
          <w:bCs/>
        </w:rPr>
        <w:t>DEBATE:</w:t>
      </w:r>
      <w:r>
        <w:rPr>
          <w:rFonts w:ascii="Segoe UI" w:hAnsi="Segoe UI" w:cs="Segoe UI"/>
        </w:rPr>
        <w:t xml:space="preserve"> There was no debate. </w:t>
      </w:r>
    </w:p>
    <w:p w14:paraId="694A27A6" w14:textId="0C35DE1E" w:rsidR="0078081F" w:rsidRDefault="0078081F" w:rsidP="001C3521">
      <w:pPr>
        <w:numPr>
          <w:ilvl w:val="1"/>
          <w:numId w:val="2"/>
        </w:numPr>
        <w:rPr>
          <w:rFonts w:ascii="Segoe UI" w:hAnsi="Segoe UI" w:cs="Segoe UI"/>
        </w:rPr>
      </w:pPr>
      <w:r>
        <w:rPr>
          <w:rFonts w:ascii="Segoe UI" w:eastAsia="Calibri" w:hAnsi="Segoe UI" w:cs="Segoe UI"/>
          <w:b/>
          <w:bCs/>
        </w:rPr>
        <w:t>VOTE:</w:t>
      </w:r>
      <w:r>
        <w:rPr>
          <w:rFonts w:ascii="Segoe UI" w:hAnsi="Segoe UI" w:cs="Segoe UI"/>
        </w:rPr>
        <w:t xml:space="preserve"> The motion passed with a vote of 12 ayes and 0 nos. </w:t>
      </w:r>
    </w:p>
    <w:p w14:paraId="0996D4A2" w14:textId="77777777" w:rsidR="0078081F" w:rsidRDefault="0078081F" w:rsidP="0078081F">
      <w:pPr>
        <w:ind w:left="2160"/>
        <w:rPr>
          <w:rFonts w:ascii="Segoe UI" w:hAnsi="Segoe UI" w:cs="Segoe UI"/>
        </w:rPr>
      </w:pPr>
    </w:p>
    <w:p w14:paraId="209AC487" w14:textId="4667AB12" w:rsidR="0078081F" w:rsidRPr="0078081F" w:rsidRDefault="00E02B46" w:rsidP="0078081F">
      <w:pPr>
        <w:numPr>
          <w:ilvl w:val="1"/>
          <w:numId w:val="2"/>
        </w:numPr>
        <w:rPr>
          <w:rFonts w:ascii="Segoe UI" w:hAnsi="Segoe UI" w:cs="Segoe UI"/>
        </w:rPr>
      </w:pPr>
      <w:r w:rsidRPr="00E02B46">
        <w:rPr>
          <w:rFonts w:ascii="Segoe UI" w:eastAsia="Calibri" w:hAnsi="Segoe UI" w:cs="Segoe UI"/>
          <w:b/>
          <w:bCs/>
        </w:rPr>
        <w:t>Action item:</w:t>
      </w:r>
      <w:r w:rsidRPr="00E02B46">
        <w:rPr>
          <w:rFonts w:ascii="Segoe UI" w:hAnsi="Segoe UI" w:cs="Segoe UI"/>
        </w:rPr>
        <w:t xml:space="preserve"> Bylaw amendment 5.6 </w:t>
      </w:r>
      <w:r w:rsidR="00EF6DBA">
        <w:rPr>
          <w:rFonts w:ascii="Segoe UI" w:hAnsi="Segoe UI" w:cs="Segoe UI"/>
        </w:rPr>
        <w:t>f</w:t>
      </w:r>
      <w:r w:rsidRPr="00E02B46">
        <w:rPr>
          <w:rFonts w:ascii="Segoe UI" w:hAnsi="Segoe UI" w:cs="Segoe UI"/>
        </w:rPr>
        <w:t>. and 5.6 j.</w:t>
      </w:r>
    </w:p>
    <w:p w14:paraId="38BF5E8B" w14:textId="44550BE5" w:rsidR="0078081F" w:rsidRDefault="0078081F" w:rsidP="001C3521">
      <w:pPr>
        <w:numPr>
          <w:ilvl w:val="1"/>
          <w:numId w:val="2"/>
        </w:numPr>
        <w:rPr>
          <w:rFonts w:ascii="Segoe UI" w:hAnsi="Segoe UI" w:cs="Segoe UI"/>
        </w:rPr>
      </w:pPr>
      <w:r>
        <w:rPr>
          <w:rFonts w:ascii="Segoe UI" w:hAnsi="Segoe UI" w:cs="Segoe UI"/>
          <w:b/>
          <w:bCs/>
        </w:rPr>
        <w:t xml:space="preserve">MOTION: </w:t>
      </w:r>
      <w:r>
        <w:rPr>
          <w:rFonts w:ascii="Segoe UI" w:hAnsi="Segoe UI" w:cs="Segoe UI"/>
        </w:rPr>
        <w:t xml:space="preserve">Tyrie Stanley read the action item rationale and moved to amend bylaw 5.6 f. and 5.6. j. by </w:t>
      </w:r>
      <w:r w:rsidRPr="007D696C">
        <w:rPr>
          <w:rFonts w:ascii="Segoe UI" w:hAnsi="Segoe UI" w:cs="Segoe UI"/>
        </w:rPr>
        <w:t>striking out Bylaw 5.6 f. “Recommended action is subject to review by the full membership of the council.” Amend Bylaw 5.6 j. by striking out “All actions taken to address misconduct of inappropriate behavior will be reported to the council, including the investigation by the Executive Committee and its results, and recommended actions, subject to review by the council.” and inserting “The Executive Committee will report that an investigation was made and whether action was taken, including if a recommendation for removal was made to the appointing authority.”</w:t>
      </w:r>
    </w:p>
    <w:p w14:paraId="0B04BC54" w14:textId="6806828B" w:rsidR="0078081F" w:rsidRPr="0078081F" w:rsidRDefault="0078081F" w:rsidP="0078081F">
      <w:pPr>
        <w:numPr>
          <w:ilvl w:val="1"/>
          <w:numId w:val="2"/>
        </w:numPr>
        <w:rPr>
          <w:rFonts w:ascii="Segoe UI" w:hAnsi="Segoe UI" w:cs="Segoe UI"/>
        </w:rPr>
      </w:pPr>
      <w:r>
        <w:rPr>
          <w:rFonts w:ascii="Segoe UI" w:eastAsia="Calibri" w:hAnsi="Segoe UI" w:cs="Segoe UI"/>
          <w:b/>
          <w:bCs/>
        </w:rPr>
        <w:t>DEBATE:</w:t>
      </w:r>
      <w:r w:rsidR="00625808">
        <w:rPr>
          <w:rFonts w:ascii="Segoe UI" w:eastAsia="Calibri" w:hAnsi="Segoe UI" w:cs="Segoe UI"/>
          <w:b/>
          <w:bCs/>
        </w:rPr>
        <w:t xml:space="preserve"> </w:t>
      </w:r>
      <w:r w:rsidR="00625808">
        <w:rPr>
          <w:rFonts w:ascii="Segoe UI" w:eastAsia="Calibri" w:hAnsi="Segoe UI" w:cs="Segoe UI"/>
        </w:rPr>
        <w:t xml:space="preserve">Joe Amrhein asked if the Executive Committee will be conducting the investigated? </w:t>
      </w:r>
      <w:r w:rsidR="00625808">
        <w:rPr>
          <w:rFonts w:ascii="Segoe UI" w:hAnsi="Segoe UI" w:cs="Segoe UI"/>
        </w:rPr>
        <w:t xml:space="preserve">Lesa Nelson responded that yes, the Executive Committee will be conducting the investigation. Audra Gaikowski responded in agreement that it will be the Executive Committee as will. Pat Reymann </w:t>
      </w:r>
      <w:r w:rsidR="00625808">
        <w:rPr>
          <w:rFonts w:ascii="Segoe UI" w:hAnsi="Segoe UI" w:cs="Segoe UI"/>
        </w:rPr>
        <w:lastRenderedPageBreak/>
        <w:t xml:space="preserve">responded it will probably be done by the Executive Committee, but the bylaw amendment will open it up for information from other sources. There was no other debate. </w:t>
      </w:r>
    </w:p>
    <w:p w14:paraId="5E0E64C3" w14:textId="348C465C" w:rsidR="0078081F" w:rsidRDefault="0078081F" w:rsidP="001C3521">
      <w:pPr>
        <w:numPr>
          <w:ilvl w:val="1"/>
          <w:numId w:val="2"/>
        </w:numPr>
        <w:rPr>
          <w:rFonts w:ascii="Segoe UI" w:hAnsi="Segoe UI" w:cs="Segoe UI"/>
        </w:rPr>
      </w:pPr>
      <w:r>
        <w:rPr>
          <w:rFonts w:ascii="Segoe UI" w:hAnsi="Segoe UI" w:cs="Segoe UI"/>
          <w:b/>
          <w:bCs/>
        </w:rPr>
        <w:t>VOTE:</w:t>
      </w:r>
      <w:r>
        <w:rPr>
          <w:rFonts w:ascii="Segoe UI" w:hAnsi="Segoe UI" w:cs="Segoe UI"/>
        </w:rPr>
        <w:t xml:space="preserve"> The motion passed with a vote of 15 ayes and 0 nos. </w:t>
      </w:r>
    </w:p>
    <w:p w14:paraId="047407E6" w14:textId="77777777" w:rsidR="0078081F" w:rsidRDefault="0078081F" w:rsidP="0078081F">
      <w:pPr>
        <w:ind w:left="2160"/>
        <w:rPr>
          <w:rFonts w:ascii="Segoe UI" w:hAnsi="Segoe UI" w:cs="Segoe UI"/>
        </w:rPr>
      </w:pPr>
    </w:p>
    <w:p w14:paraId="27D89B28" w14:textId="7C93A674" w:rsidR="0078081F" w:rsidRPr="0078081F" w:rsidRDefault="00E02B46" w:rsidP="0078081F">
      <w:pPr>
        <w:numPr>
          <w:ilvl w:val="1"/>
          <w:numId w:val="2"/>
        </w:numPr>
        <w:rPr>
          <w:rFonts w:ascii="Segoe UI" w:hAnsi="Segoe UI" w:cs="Segoe UI"/>
        </w:rPr>
      </w:pPr>
      <w:r w:rsidRPr="00E02B46">
        <w:rPr>
          <w:rFonts w:ascii="Segoe UI" w:eastAsia="Calibri" w:hAnsi="Segoe UI" w:cs="Segoe UI"/>
          <w:b/>
          <w:bCs/>
        </w:rPr>
        <w:t>Action item:</w:t>
      </w:r>
      <w:r w:rsidRPr="00E02B46">
        <w:rPr>
          <w:rFonts w:ascii="Segoe UI" w:hAnsi="Segoe UI" w:cs="Segoe UI"/>
        </w:rPr>
        <w:t xml:space="preserve"> Bylaw amendment 5.6 g.</w:t>
      </w:r>
    </w:p>
    <w:p w14:paraId="167F2C71" w14:textId="0DB62922" w:rsidR="0078081F" w:rsidRDefault="0078081F" w:rsidP="0078081F">
      <w:pPr>
        <w:numPr>
          <w:ilvl w:val="1"/>
          <w:numId w:val="2"/>
        </w:numPr>
        <w:rPr>
          <w:rFonts w:ascii="Segoe UI" w:hAnsi="Segoe UI" w:cs="Segoe UI"/>
        </w:rPr>
      </w:pPr>
      <w:r>
        <w:rPr>
          <w:rFonts w:ascii="Segoe UI" w:hAnsi="Segoe UI" w:cs="Segoe UI"/>
          <w:b/>
          <w:bCs/>
        </w:rPr>
        <w:t xml:space="preserve">MOTION: </w:t>
      </w:r>
      <w:r>
        <w:rPr>
          <w:rFonts w:ascii="Segoe UI" w:hAnsi="Segoe UI" w:cs="Segoe UI"/>
        </w:rPr>
        <w:t xml:space="preserve">Tyrie Stanley read the action item rationale and moved to amend bylaw 5.6. g. by </w:t>
      </w:r>
      <w:r w:rsidRPr="007D696C">
        <w:rPr>
          <w:rFonts w:ascii="Segoe UI" w:hAnsi="Segoe UI" w:cs="Segoe UI"/>
        </w:rPr>
        <w:t>5.6 g. by striking out “The council may recommend to the appointing authority that any member, including a co-chair, be removed from membership, and must send the basis for this recommendation along with the recommendation. In all cases, the appointing authority will make the final decision and take the required action as appropriate, which may include removal from council membership.” and inserting “If the Executive Committee recommends to the appointing authority that any member, including a co-chair, be removed from membership, it must provide the basis for recommending removal. In all cases, the appointing authority will make the final decision on removal from council membership.”</w:t>
      </w:r>
    </w:p>
    <w:p w14:paraId="700653FD" w14:textId="26E6811E" w:rsidR="00625808" w:rsidRDefault="00625808" w:rsidP="0078081F">
      <w:pPr>
        <w:numPr>
          <w:ilvl w:val="1"/>
          <w:numId w:val="2"/>
        </w:numPr>
        <w:rPr>
          <w:rFonts w:ascii="Segoe UI" w:hAnsi="Segoe UI" w:cs="Segoe UI"/>
        </w:rPr>
      </w:pPr>
      <w:r>
        <w:rPr>
          <w:rFonts w:ascii="Segoe UI" w:hAnsi="Segoe UI" w:cs="Segoe UI"/>
          <w:b/>
          <w:bCs/>
        </w:rPr>
        <w:t>DEBATE:</w:t>
      </w:r>
      <w:r>
        <w:rPr>
          <w:rFonts w:ascii="Segoe UI" w:hAnsi="Segoe UI" w:cs="Segoe UI"/>
        </w:rPr>
        <w:t xml:space="preserve"> Stephen Jensen asked who is the appointing authority? Tyrie Stanley responded that the appointing authority is the Chair of the Hennepin County Board of Commissioners, the DHS Commissioner, and the MDH HIV/STD/TB Section Manager. Joe Amrhein asked if the council will still have authority to make recommendations, as the final recommendation will be made by the appointing authority? Jonathan Hanft responded that the Executive Committee will make the recommendation, but the final decision will be made by the appointing authority. There was no further debate. </w:t>
      </w:r>
    </w:p>
    <w:p w14:paraId="2289C097" w14:textId="1E30639E" w:rsidR="0078081F" w:rsidRPr="0078081F" w:rsidRDefault="0078081F" w:rsidP="0078081F">
      <w:pPr>
        <w:numPr>
          <w:ilvl w:val="1"/>
          <w:numId w:val="2"/>
        </w:numPr>
        <w:rPr>
          <w:rFonts w:ascii="Segoe UI" w:hAnsi="Segoe UI" w:cs="Segoe UI"/>
        </w:rPr>
      </w:pPr>
      <w:r>
        <w:rPr>
          <w:rFonts w:ascii="Segoe UI" w:hAnsi="Segoe UI" w:cs="Segoe UI"/>
          <w:b/>
          <w:bCs/>
        </w:rPr>
        <w:t>VOTE:</w:t>
      </w:r>
      <w:r>
        <w:rPr>
          <w:rFonts w:ascii="Segoe UI" w:hAnsi="Segoe UI" w:cs="Segoe UI"/>
        </w:rPr>
        <w:t xml:space="preserve"> The motion passed with a vote of 13 ayes and 0 nos. </w:t>
      </w:r>
    </w:p>
    <w:p w14:paraId="2214E319" w14:textId="3333E326" w:rsidR="001814F3" w:rsidRPr="000E0C21" w:rsidRDefault="000E0C21" w:rsidP="000E0C21">
      <w:pPr>
        <w:numPr>
          <w:ilvl w:val="1"/>
          <w:numId w:val="2"/>
        </w:numPr>
        <w:rPr>
          <w:rFonts w:ascii="Segoe UI" w:hAnsi="Segoe UI" w:cs="Segoe UI"/>
        </w:rPr>
      </w:pPr>
      <w:r>
        <w:rPr>
          <w:rFonts w:ascii="Segoe UI" w:hAnsi="Segoe UI" w:cs="Segoe UI"/>
        </w:rPr>
        <w:t xml:space="preserve">Audra Gaikowski displayed the </w:t>
      </w:r>
      <w:r w:rsidR="001814F3" w:rsidRPr="000E0C21">
        <w:rPr>
          <w:rFonts w:ascii="Segoe UI" w:hAnsi="Segoe UI" w:cs="Segoe UI"/>
          <w:b/>
          <w:bCs/>
          <w:i/>
          <w:iCs/>
        </w:rPr>
        <w:t>Executive Committee biennial review of council bylaws</w:t>
      </w:r>
      <w:r>
        <w:rPr>
          <w:rFonts w:ascii="Segoe UI" w:hAnsi="Segoe UI" w:cs="Segoe UI"/>
          <w:b/>
          <w:bCs/>
          <w:i/>
          <w:iCs/>
        </w:rPr>
        <w:t xml:space="preserve">. </w:t>
      </w:r>
      <w:r w:rsidR="006C7816">
        <w:rPr>
          <w:rFonts w:ascii="Segoe UI" w:hAnsi="Segoe UI" w:cs="Segoe UI"/>
        </w:rPr>
        <w:t>Tyrie Stanley shared that there is o</w:t>
      </w:r>
      <w:r>
        <w:rPr>
          <w:rFonts w:ascii="Segoe UI" w:hAnsi="Segoe UI" w:cs="Segoe UI"/>
        </w:rPr>
        <w:t xml:space="preserve">ne proposed bylaw amendment </w:t>
      </w:r>
      <w:r w:rsidR="006C7816">
        <w:rPr>
          <w:rFonts w:ascii="Segoe UI" w:hAnsi="Segoe UI" w:cs="Segoe UI"/>
        </w:rPr>
        <w:t xml:space="preserve">this </w:t>
      </w:r>
      <w:r>
        <w:rPr>
          <w:rFonts w:ascii="Segoe UI" w:hAnsi="Segoe UI" w:cs="Segoe UI"/>
        </w:rPr>
        <w:t xml:space="preserve">was reviewed with council members. The council will vote on them at the next council meeting. </w:t>
      </w:r>
    </w:p>
    <w:p w14:paraId="3D4E943E" w14:textId="094FFB42" w:rsidR="001C383C" w:rsidRPr="000E0C21" w:rsidRDefault="001C383C" w:rsidP="001C3521">
      <w:pPr>
        <w:numPr>
          <w:ilvl w:val="0"/>
          <w:numId w:val="2"/>
        </w:numPr>
        <w:spacing w:after="160"/>
        <w:contextualSpacing/>
        <w:rPr>
          <w:rFonts w:ascii="Segoe UI" w:eastAsia="Calibri" w:hAnsi="Segoe UI" w:cs="Segoe UI"/>
          <w:b/>
          <w:bCs/>
        </w:rPr>
      </w:pPr>
      <w:r w:rsidRPr="000E0C21">
        <w:rPr>
          <w:rFonts w:ascii="Segoe UI" w:eastAsia="Calibri" w:hAnsi="Segoe UI" w:cs="Segoe UI"/>
          <w:b/>
          <w:bCs/>
        </w:rPr>
        <w:t>Community Voices Committee</w:t>
      </w:r>
    </w:p>
    <w:p w14:paraId="547973A3" w14:textId="77777777" w:rsidR="006C7816" w:rsidRDefault="000E0C21" w:rsidP="000E0C21">
      <w:pPr>
        <w:numPr>
          <w:ilvl w:val="1"/>
          <w:numId w:val="2"/>
        </w:numPr>
        <w:spacing w:after="160"/>
        <w:contextualSpacing/>
        <w:rPr>
          <w:rFonts w:ascii="Segoe UI" w:eastAsia="Calibri" w:hAnsi="Segoe UI" w:cs="Segoe UI"/>
        </w:rPr>
      </w:pPr>
      <w:r>
        <w:rPr>
          <w:rFonts w:ascii="Segoe UI" w:eastAsia="Calibri" w:hAnsi="Segoe UI" w:cs="Segoe UI"/>
        </w:rPr>
        <w:t>Danielle Brantley shared that CVC has a meeting coming up on March 13 at the Aliveness Project. CVC will be planning to get a team together to plan a breakfast for World AIDS Day in December.</w:t>
      </w:r>
    </w:p>
    <w:p w14:paraId="188E52AD" w14:textId="77777777" w:rsidR="006C7816" w:rsidRDefault="006C7816" w:rsidP="006C7816">
      <w:pPr>
        <w:numPr>
          <w:ilvl w:val="2"/>
          <w:numId w:val="2"/>
        </w:numPr>
        <w:spacing w:after="160"/>
        <w:contextualSpacing/>
        <w:rPr>
          <w:rFonts w:ascii="Segoe UI" w:eastAsia="Calibri" w:hAnsi="Segoe UI" w:cs="Segoe UI"/>
        </w:rPr>
      </w:pPr>
      <w:r>
        <w:rPr>
          <w:rFonts w:ascii="Segoe UI" w:eastAsia="Calibri" w:hAnsi="Segoe UI" w:cs="Segoe UI"/>
        </w:rPr>
        <w:t>Joe Amrhein asked if CVC will consider having the meeting at Clare Housing, where many people live with HIV?</w:t>
      </w:r>
    </w:p>
    <w:p w14:paraId="6FA27670" w14:textId="335708CD" w:rsidR="000E0C21" w:rsidRPr="000E0C21" w:rsidRDefault="006C7816" w:rsidP="006C7816">
      <w:pPr>
        <w:numPr>
          <w:ilvl w:val="2"/>
          <w:numId w:val="2"/>
        </w:numPr>
        <w:spacing w:after="160"/>
        <w:contextualSpacing/>
        <w:rPr>
          <w:rFonts w:ascii="Segoe UI" w:eastAsia="Calibri" w:hAnsi="Segoe UI" w:cs="Segoe UI"/>
        </w:rPr>
      </w:pPr>
      <w:r>
        <w:rPr>
          <w:rFonts w:ascii="Segoe UI" w:eastAsia="Calibri" w:hAnsi="Segoe UI" w:cs="Segoe UI"/>
        </w:rPr>
        <w:t>Danielle responded that they haven’t discussed this but that they can discuss it in a future meeting.</w:t>
      </w:r>
      <w:r w:rsidR="000E0C21">
        <w:rPr>
          <w:rFonts w:ascii="Segoe UI" w:eastAsia="Calibri" w:hAnsi="Segoe UI" w:cs="Segoe UI"/>
        </w:rPr>
        <w:t xml:space="preserve"> </w:t>
      </w:r>
    </w:p>
    <w:p w14:paraId="2EE1D6AC" w14:textId="689DE56C" w:rsidR="001C383C" w:rsidRDefault="001C383C" w:rsidP="001C3521">
      <w:pPr>
        <w:numPr>
          <w:ilvl w:val="0"/>
          <w:numId w:val="2"/>
        </w:numPr>
        <w:spacing w:after="160"/>
        <w:contextualSpacing/>
        <w:rPr>
          <w:rFonts w:ascii="Segoe UI" w:eastAsia="Calibri" w:hAnsi="Segoe UI" w:cs="Segoe UI"/>
          <w:b/>
          <w:bCs/>
        </w:rPr>
      </w:pPr>
      <w:r w:rsidRPr="000E0C21">
        <w:rPr>
          <w:rFonts w:ascii="Segoe UI" w:eastAsia="Calibri" w:hAnsi="Segoe UI" w:cs="Segoe UI"/>
          <w:b/>
          <w:bCs/>
        </w:rPr>
        <w:t>Disparities Elimination Committee</w:t>
      </w:r>
    </w:p>
    <w:p w14:paraId="0C774F0F" w14:textId="3703CB7C" w:rsidR="006C7816" w:rsidRPr="000E0C21" w:rsidRDefault="006C7816" w:rsidP="006C7816">
      <w:pPr>
        <w:numPr>
          <w:ilvl w:val="1"/>
          <w:numId w:val="2"/>
        </w:numPr>
        <w:spacing w:after="160"/>
        <w:contextualSpacing/>
        <w:rPr>
          <w:rFonts w:ascii="Segoe UI" w:eastAsia="Calibri" w:hAnsi="Segoe UI" w:cs="Segoe UI"/>
          <w:b/>
          <w:bCs/>
        </w:rPr>
      </w:pPr>
      <w:r>
        <w:rPr>
          <w:rFonts w:ascii="Segoe UI" w:eastAsia="Calibri" w:hAnsi="Segoe UI" w:cs="Segoe UI"/>
        </w:rPr>
        <w:t>Jay Orne stated that DEC has continued planning for a panel discussion with mental health providers and administrators. The panel will take place on May 18</w:t>
      </w:r>
      <w:r w:rsidRPr="006C7816">
        <w:rPr>
          <w:rFonts w:ascii="Segoe UI" w:eastAsia="Calibri" w:hAnsi="Segoe UI" w:cs="Segoe UI"/>
          <w:vertAlign w:val="superscript"/>
        </w:rPr>
        <w:t>th</w:t>
      </w:r>
      <w:r>
        <w:rPr>
          <w:rFonts w:ascii="Segoe UI" w:eastAsia="Calibri" w:hAnsi="Segoe UI" w:cs="Segoe UI"/>
        </w:rPr>
        <w:t xml:space="preserve"> and they invite the council to attend. </w:t>
      </w:r>
    </w:p>
    <w:p w14:paraId="6B4638D9" w14:textId="2A432801" w:rsidR="00BE5D8E" w:rsidRPr="000E0C21" w:rsidRDefault="00BE5D8E" w:rsidP="001C3521">
      <w:pPr>
        <w:numPr>
          <w:ilvl w:val="0"/>
          <w:numId w:val="2"/>
        </w:numPr>
        <w:contextualSpacing/>
        <w:rPr>
          <w:rFonts w:ascii="Segoe UI" w:eastAsia="Calibri" w:hAnsi="Segoe UI" w:cs="Segoe UI"/>
          <w:b/>
          <w:bCs/>
        </w:rPr>
      </w:pPr>
      <w:r w:rsidRPr="000E0C21">
        <w:rPr>
          <w:rFonts w:ascii="Segoe UI" w:eastAsia="Calibri" w:hAnsi="Segoe UI" w:cs="Segoe UI"/>
          <w:b/>
          <w:bCs/>
        </w:rPr>
        <w:t>Membership and Training Committee</w:t>
      </w:r>
    </w:p>
    <w:p w14:paraId="77079075" w14:textId="56091CF7" w:rsidR="00BF73FB" w:rsidRDefault="00BF73FB" w:rsidP="00BF73FB">
      <w:pPr>
        <w:pStyle w:val="ListParagraph"/>
        <w:numPr>
          <w:ilvl w:val="1"/>
          <w:numId w:val="2"/>
        </w:numPr>
        <w:spacing w:after="160" w:line="259" w:lineRule="auto"/>
        <w:contextualSpacing/>
        <w:rPr>
          <w:rFonts w:ascii="Segoe UI" w:hAnsi="Segoe UI" w:cs="Segoe UI"/>
        </w:rPr>
      </w:pPr>
      <w:r w:rsidRPr="00E02B46">
        <w:rPr>
          <w:rFonts w:ascii="Segoe UI" w:hAnsi="Segoe UI" w:cs="Segoe UI"/>
          <w:b/>
          <w:bCs/>
        </w:rPr>
        <w:t>Action Item:</w:t>
      </w:r>
      <w:r w:rsidRPr="00E02B46">
        <w:rPr>
          <w:rFonts w:ascii="Segoe UI" w:hAnsi="Segoe UI" w:cs="Segoe UI"/>
        </w:rPr>
        <w:t xml:space="preserve"> Returning membership election</w:t>
      </w:r>
    </w:p>
    <w:p w14:paraId="36A904A0" w14:textId="33075421" w:rsidR="006C7816" w:rsidRDefault="006C7816" w:rsidP="006C7816">
      <w:pPr>
        <w:pStyle w:val="ListParagraph"/>
        <w:numPr>
          <w:ilvl w:val="2"/>
          <w:numId w:val="2"/>
        </w:numPr>
        <w:spacing w:after="160" w:line="259" w:lineRule="auto"/>
        <w:contextualSpacing/>
        <w:rPr>
          <w:rFonts w:ascii="Segoe UI" w:hAnsi="Segoe UI" w:cs="Segoe UI"/>
        </w:rPr>
      </w:pPr>
      <w:r>
        <w:rPr>
          <w:rFonts w:ascii="Segoe UI" w:hAnsi="Segoe UI" w:cs="Segoe UI"/>
        </w:rPr>
        <w:t xml:space="preserve">Calvin Hillary Hylton read the action item rationale and stated that the Membership and Training Committee deliberated over the eligible candidates and forwards the following names for consideration for a second two-year term, March 1, 2023 – February 28, 2025 (in alphabetical order): Joe Amrhein, Megan Higdon, Annalise Jackson, Lesa Nelson, Angela Reed, Tyrie Stanley. </w:t>
      </w:r>
    </w:p>
    <w:p w14:paraId="3B334A35" w14:textId="22AAD3CA" w:rsidR="006C7816" w:rsidRDefault="006C7816" w:rsidP="006C7816">
      <w:pPr>
        <w:pStyle w:val="ListParagraph"/>
        <w:numPr>
          <w:ilvl w:val="2"/>
          <w:numId w:val="2"/>
        </w:numPr>
        <w:spacing w:after="160" w:line="259" w:lineRule="auto"/>
        <w:contextualSpacing/>
        <w:rPr>
          <w:rFonts w:ascii="Segoe UI" w:hAnsi="Segoe UI" w:cs="Segoe UI"/>
        </w:rPr>
      </w:pPr>
      <w:r>
        <w:rPr>
          <w:rFonts w:ascii="Segoe UI" w:hAnsi="Segoe UI" w:cs="Segoe UI"/>
        </w:rPr>
        <w:t xml:space="preserve">Lesa Nelson stated that the election will be by ballot and that you may vote for the entire slate at once or for member individually. Vote for as many members as you like. Each person much as the majority of the ballots cast. Results will be reported later in the meeting. </w:t>
      </w:r>
    </w:p>
    <w:p w14:paraId="6B417C4F" w14:textId="2C869BAE" w:rsidR="006C7816" w:rsidRPr="006C7816" w:rsidRDefault="006C7816" w:rsidP="006C7816">
      <w:pPr>
        <w:pStyle w:val="ListParagraph"/>
        <w:numPr>
          <w:ilvl w:val="2"/>
          <w:numId w:val="2"/>
        </w:numPr>
        <w:spacing w:after="160" w:line="259" w:lineRule="auto"/>
        <w:contextualSpacing/>
        <w:rPr>
          <w:rFonts w:ascii="Segoe UI" w:hAnsi="Segoe UI" w:cs="Segoe UI"/>
        </w:rPr>
      </w:pPr>
      <w:r>
        <w:rPr>
          <w:rFonts w:ascii="Segoe UI" w:hAnsi="Segoe UI" w:cs="Segoe UI"/>
        </w:rPr>
        <w:t>Audra Gaikowski emailed the returning membership ballot to council members and displayed a QR code on the screen that will take members to the ballot.</w:t>
      </w:r>
    </w:p>
    <w:p w14:paraId="783DD3E8" w14:textId="430F3814" w:rsidR="00BF73FB" w:rsidRDefault="00BF73FB" w:rsidP="00BF73FB">
      <w:pPr>
        <w:pStyle w:val="ListParagraph"/>
        <w:numPr>
          <w:ilvl w:val="1"/>
          <w:numId w:val="2"/>
        </w:numPr>
        <w:spacing w:after="160" w:line="259" w:lineRule="auto"/>
        <w:contextualSpacing/>
        <w:rPr>
          <w:rFonts w:ascii="Segoe UI" w:hAnsi="Segoe UI" w:cs="Segoe UI"/>
        </w:rPr>
      </w:pPr>
      <w:r w:rsidRPr="00E02B46">
        <w:rPr>
          <w:rFonts w:ascii="Segoe UI" w:hAnsi="Segoe UI" w:cs="Segoe UI"/>
          <w:b/>
          <w:bCs/>
        </w:rPr>
        <w:t>Action Item:</w:t>
      </w:r>
      <w:r w:rsidRPr="00E02B46">
        <w:rPr>
          <w:rFonts w:ascii="Segoe UI" w:hAnsi="Segoe UI" w:cs="Segoe UI"/>
        </w:rPr>
        <w:t xml:space="preserve"> New membership election</w:t>
      </w:r>
    </w:p>
    <w:p w14:paraId="701E1BDD" w14:textId="557613BD" w:rsidR="006C7816" w:rsidRPr="006C7816" w:rsidRDefault="006C7816" w:rsidP="006C7816">
      <w:pPr>
        <w:pStyle w:val="ListParagraph"/>
        <w:numPr>
          <w:ilvl w:val="2"/>
          <w:numId w:val="2"/>
        </w:numPr>
        <w:spacing w:after="160" w:line="259" w:lineRule="auto"/>
        <w:contextualSpacing/>
        <w:rPr>
          <w:rFonts w:ascii="Segoe UI" w:hAnsi="Segoe UI" w:cs="Segoe UI"/>
        </w:rPr>
      </w:pPr>
      <w:r>
        <w:rPr>
          <w:rFonts w:ascii="Segoe UI" w:hAnsi="Segoe UI" w:cs="Segoe UI"/>
        </w:rPr>
        <w:t xml:space="preserve">Calvin Hillary Hylton read the action item rationale and stated that the Membership and Training Committee interviewed and deliberated over </w:t>
      </w:r>
      <w:r w:rsidRPr="006C7816">
        <w:rPr>
          <w:rFonts w:ascii="Segoe UI" w:hAnsi="Segoe UI" w:cs="Segoe UI"/>
        </w:rPr>
        <w:t>the eligible candidates to assure reflectiveness and representation.</w:t>
      </w:r>
      <w:r>
        <w:rPr>
          <w:rFonts w:ascii="Segoe UI" w:hAnsi="Segoe UI" w:cs="Segoe UI"/>
        </w:rPr>
        <w:t xml:space="preserve"> </w:t>
      </w:r>
      <w:r w:rsidRPr="006C7816">
        <w:rPr>
          <w:rFonts w:ascii="Segoe UI" w:hAnsi="Segoe UI" w:cs="Segoe UI"/>
        </w:rPr>
        <w:t xml:space="preserve">The Membership and Training Committee makes the following recommendation for consideration of membership for a term starting March 1, </w:t>
      </w:r>
      <w:r w:rsidRPr="006C7816">
        <w:rPr>
          <w:rFonts w:ascii="Segoe UI" w:hAnsi="Segoe UI" w:cs="Segoe UI"/>
        </w:rPr>
        <w:lastRenderedPageBreak/>
        <w:t>2023 and ending on February 28, 2025 (in alphabetical order):</w:t>
      </w:r>
      <w:r>
        <w:rPr>
          <w:rFonts w:ascii="Segoe UI" w:hAnsi="Segoe UI" w:cs="Segoe UI"/>
        </w:rPr>
        <w:t xml:space="preserve"> Alejandro Aguilera, Charlene Leach, Ellen Ryan, James Velek, Kevin Sitter, Mohamedkader Mohamed, Moua Xiong, Nikki LeClaire, Quay Catalpa, Shea Amaro, Terri Wilder, Tesha Johnson, Tristian Sparks, and Zoe Neba Caboret. </w:t>
      </w:r>
    </w:p>
    <w:p w14:paraId="1EB64349" w14:textId="77777777" w:rsidR="00312D8C" w:rsidRDefault="00312D8C" w:rsidP="00312D8C">
      <w:pPr>
        <w:pStyle w:val="ListParagraph"/>
        <w:numPr>
          <w:ilvl w:val="2"/>
          <w:numId w:val="2"/>
        </w:numPr>
        <w:spacing w:after="160" w:line="259" w:lineRule="auto"/>
        <w:contextualSpacing/>
        <w:rPr>
          <w:rFonts w:ascii="Segoe UI" w:hAnsi="Segoe UI" w:cs="Segoe UI"/>
        </w:rPr>
      </w:pPr>
      <w:r>
        <w:rPr>
          <w:rFonts w:ascii="Segoe UI" w:hAnsi="Segoe UI" w:cs="Segoe UI"/>
        </w:rPr>
        <w:t xml:space="preserve">Lesa Nelson stated that the election will be by ballot and that you may vote for the entire slate at once or for member individually. Vote for as many members as you like. Each person much as the majority of the ballots cast. Results will be reported later in the meeting. </w:t>
      </w:r>
    </w:p>
    <w:p w14:paraId="39E73740" w14:textId="1AE75328" w:rsidR="006C7816" w:rsidRDefault="00312D8C" w:rsidP="00312D8C">
      <w:pPr>
        <w:pStyle w:val="ListParagraph"/>
        <w:numPr>
          <w:ilvl w:val="2"/>
          <w:numId w:val="2"/>
        </w:numPr>
        <w:spacing w:after="160" w:line="259" w:lineRule="auto"/>
        <w:contextualSpacing/>
        <w:rPr>
          <w:rFonts w:ascii="Segoe UI" w:hAnsi="Segoe UI" w:cs="Segoe UI"/>
        </w:rPr>
      </w:pPr>
      <w:r>
        <w:rPr>
          <w:rFonts w:ascii="Segoe UI" w:hAnsi="Segoe UI" w:cs="Segoe UI"/>
        </w:rPr>
        <w:t>Audra Gaikowski emailed the new membership ballot to council members and displayed a QR code on the screen that will take members to the ballot.</w:t>
      </w:r>
    </w:p>
    <w:p w14:paraId="376DF122" w14:textId="7D9341EF" w:rsidR="00312D8C" w:rsidRPr="00312D8C" w:rsidRDefault="00312D8C" w:rsidP="00312D8C">
      <w:pPr>
        <w:pStyle w:val="ListParagraph"/>
        <w:numPr>
          <w:ilvl w:val="2"/>
          <w:numId w:val="2"/>
        </w:numPr>
        <w:spacing w:after="160" w:line="259" w:lineRule="auto"/>
        <w:contextualSpacing/>
        <w:rPr>
          <w:rFonts w:ascii="Segoe UI" w:hAnsi="Segoe UI" w:cs="Segoe UI"/>
        </w:rPr>
      </w:pPr>
      <w:r>
        <w:rPr>
          <w:rFonts w:ascii="Segoe UI" w:hAnsi="Segoe UI" w:cs="Segoe UI"/>
        </w:rPr>
        <w:t xml:space="preserve">Amy Miller stated that Terri Wilder’s name was not on the ballot. Audra edited the ballot so Terri’s name was included on the ballot. </w:t>
      </w:r>
    </w:p>
    <w:p w14:paraId="6D62814E" w14:textId="7A80B2E9" w:rsidR="00BF73FB" w:rsidRDefault="00BF73FB" w:rsidP="00BF73FB">
      <w:pPr>
        <w:pStyle w:val="ListParagraph"/>
        <w:numPr>
          <w:ilvl w:val="1"/>
          <w:numId w:val="2"/>
        </w:numPr>
        <w:spacing w:line="259" w:lineRule="auto"/>
        <w:contextualSpacing/>
        <w:rPr>
          <w:rFonts w:ascii="Segoe UI" w:hAnsi="Segoe UI" w:cs="Segoe UI"/>
        </w:rPr>
      </w:pPr>
      <w:r w:rsidRPr="00E02B46">
        <w:rPr>
          <w:rFonts w:ascii="Segoe UI" w:hAnsi="Segoe UI" w:cs="Segoe UI"/>
          <w:b/>
          <w:bCs/>
        </w:rPr>
        <w:t>Action Item:</w:t>
      </w:r>
      <w:r w:rsidRPr="00E02B46">
        <w:rPr>
          <w:rFonts w:ascii="Segoe UI" w:hAnsi="Segoe UI" w:cs="Segoe UI"/>
        </w:rPr>
        <w:t xml:space="preserve"> Council co-chair election</w:t>
      </w:r>
    </w:p>
    <w:p w14:paraId="289FA149" w14:textId="77777777" w:rsidR="00312D8C" w:rsidRPr="00312D8C" w:rsidRDefault="00312D8C" w:rsidP="00312D8C">
      <w:pPr>
        <w:pStyle w:val="ListParagraph"/>
        <w:numPr>
          <w:ilvl w:val="2"/>
          <w:numId w:val="2"/>
        </w:numPr>
        <w:spacing w:line="259" w:lineRule="auto"/>
        <w:contextualSpacing/>
        <w:rPr>
          <w:rFonts w:ascii="Segoe UI" w:hAnsi="Segoe UI" w:cs="Segoe UI"/>
        </w:rPr>
      </w:pPr>
      <w:r>
        <w:rPr>
          <w:rFonts w:ascii="Segoe UI" w:hAnsi="Segoe UI" w:cs="Segoe UI"/>
        </w:rPr>
        <w:t>Calvin Hillary Hylton read the action item rationale and stated that t</w:t>
      </w:r>
      <w:r w:rsidRPr="00312D8C">
        <w:rPr>
          <w:rFonts w:ascii="Segoe UI" w:hAnsi="Segoe UI" w:cs="Segoe UI"/>
        </w:rPr>
        <w:t>he Membership and Training Committee reviewed the names of the nominated co-chairs and forwards the following people for consideration in the election of co-chair of the Minnesota Council for HIV/AIDS Care and Prevention for a term of March 1, 2023 – February 28, 2024 (in alphabetical order):</w:t>
      </w:r>
      <w:r>
        <w:rPr>
          <w:rFonts w:ascii="Segoe UI" w:hAnsi="Segoe UI" w:cs="Segoe UI"/>
        </w:rPr>
        <w:t xml:space="preserve"> Tyrie Stanley. </w:t>
      </w:r>
      <w:r w:rsidRPr="00312D8C">
        <w:rPr>
          <w:rFonts w:ascii="Segoe UI" w:hAnsi="Segoe UI" w:cs="Segoe UI"/>
        </w:rPr>
        <w:t xml:space="preserve">Any council member who is interested in running for co-chair, and meets the eligibility above, is encouraged to do so during the call for open nominations at the February 14 council meeting.   </w:t>
      </w:r>
    </w:p>
    <w:p w14:paraId="23E9DF8E" w14:textId="499A8682" w:rsidR="00312D8C" w:rsidRDefault="00312D8C" w:rsidP="00312D8C">
      <w:pPr>
        <w:pStyle w:val="ListParagraph"/>
        <w:numPr>
          <w:ilvl w:val="2"/>
          <w:numId w:val="2"/>
        </w:numPr>
        <w:spacing w:line="259" w:lineRule="auto"/>
        <w:contextualSpacing/>
        <w:rPr>
          <w:rFonts w:ascii="Segoe UI" w:hAnsi="Segoe UI" w:cs="Segoe UI"/>
        </w:rPr>
      </w:pPr>
      <w:r>
        <w:rPr>
          <w:rFonts w:ascii="Segoe UI" w:hAnsi="Segoe UI" w:cs="Segoe UI"/>
        </w:rPr>
        <w:t>Lesa Nelson asked if there is anyone interested in open nominations for the council co-chair position?</w:t>
      </w:r>
    </w:p>
    <w:p w14:paraId="482705D6" w14:textId="5A92E0D3" w:rsidR="00312D8C" w:rsidRDefault="00312D8C" w:rsidP="00312D8C">
      <w:pPr>
        <w:pStyle w:val="ListParagraph"/>
        <w:numPr>
          <w:ilvl w:val="3"/>
          <w:numId w:val="2"/>
        </w:numPr>
        <w:spacing w:line="259" w:lineRule="auto"/>
        <w:contextualSpacing/>
        <w:rPr>
          <w:rFonts w:ascii="Segoe UI" w:hAnsi="Segoe UI" w:cs="Segoe UI"/>
        </w:rPr>
      </w:pPr>
      <w:r>
        <w:rPr>
          <w:rFonts w:ascii="Segoe UI" w:hAnsi="Segoe UI" w:cs="Segoe UI"/>
        </w:rPr>
        <w:t xml:space="preserve">Joe Amrhein asked if what the extra time commitment is for council co-chairs? </w:t>
      </w:r>
    </w:p>
    <w:p w14:paraId="4FC7E4EE" w14:textId="4D8C682A" w:rsidR="00312D8C" w:rsidRDefault="00312D8C" w:rsidP="00312D8C">
      <w:pPr>
        <w:pStyle w:val="ListParagraph"/>
        <w:numPr>
          <w:ilvl w:val="4"/>
          <w:numId w:val="2"/>
        </w:numPr>
        <w:spacing w:line="259" w:lineRule="auto"/>
        <w:contextualSpacing/>
        <w:rPr>
          <w:rFonts w:ascii="Segoe UI" w:hAnsi="Segoe UI" w:cs="Segoe UI"/>
        </w:rPr>
      </w:pPr>
      <w:r>
        <w:rPr>
          <w:rFonts w:ascii="Segoe UI" w:hAnsi="Segoe UI" w:cs="Segoe UI"/>
        </w:rPr>
        <w:t xml:space="preserve">Lesa Nelson responded that council co-chairs attend the Executive Committee, a half hour meeting before the Executive Committee meeting, and a project office call once a month. </w:t>
      </w:r>
    </w:p>
    <w:p w14:paraId="1E84EE4C" w14:textId="0FE5A6E8" w:rsidR="00312D8C" w:rsidRDefault="00312D8C" w:rsidP="00312D8C">
      <w:pPr>
        <w:pStyle w:val="ListParagraph"/>
        <w:numPr>
          <w:ilvl w:val="3"/>
          <w:numId w:val="2"/>
        </w:numPr>
        <w:spacing w:line="259" w:lineRule="auto"/>
        <w:contextualSpacing/>
        <w:rPr>
          <w:rFonts w:ascii="Segoe UI" w:hAnsi="Segoe UI" w:cs="Segoe UI"/>
        </w:rPr>
      </w:pPr>
      <w:r>
        <w:rPr>
          <w:rFonts w:ascii="Segoe UI" w:hAnsi="Segoe UI" w:cs="Segoe UI"/>
        </w:rPr>
        <w:t xml:space="preserve">Larry McPherson nominated Calvin Hillary Hylton for the council co-chair position. </w:t>
      </w:r>
    </w:p>
    <w:p w14:paraId="7840C142" w14:textId="685FAC25" w:rsidR="00312D8C" w:rsidRDefault="00312D8C" w:rsidP="00312D8C">
      <w:pPr>
        <w:pStyle w:val="ListParagraph"/>
        <w:numPr>
          <w:ilvl w:val="4"/>
          <w:numId w:val="2"/>
        </w:numPr>
        <w:spacing w:line="259" w:lineRule="auto"/>
        <w:contextualSpacing/>
        <w:rPr>
          <w:rFonts w:ascii="Segoe UI" w:hAnsi="Segoe UI" w:cs="Segoe UI"/>
        </w:rPr>
      </w:pPr>
      <w:r>
        <w:rPr>
          <w:rFonts w:ascii="Segoe UI" w:hAnsi="Segoe UI" w:cs="Segoe UI"/>
        </w:rPr>
        <w:t xml:space="preserve">Calvin asked for clarification on the role for council co-chairs. </w:t>
      </w:r>
    </w:p>
    <w:p w14:paraId="395BF789" w14:textId="07F52729" w:rsidR="00312D8C" w:rsidRDefault="00312D8C" w:rsidP="00312D8C">
      <w:pPr>
        <w:pStyle w:val="ListParagraph"/>
        <w:numPr>
          <w:ilvl w:val="5"/>
          <w:numId w:val="2"/>
        </w:numPr>
        <w:spacing w:line="259" w:lineRule="auto"/>
        <w:contextualSpacing/>
        <w:rPr>
          <w:rFonts w:ascii="Segoe UI" w:hAnsi="Segoe UI" w:cs="Segoe UI"/>
        </w:rPr>
      </w:pPr>
      <w:r>
        <w:rPr>
          <w:rFonts w:ascii="Segoe UI" w:hAnsi="Segoe UI" w:cs="Segoe UI"/>
        </w:rPr>
        <w:t xml:space="preserve">Tyrie Stanley responded that co-chairs attend a leadership meeting at 12:30pm before the Executive Committee meeting, the Executive Committee meeting, a project officer call, and preparing for meetings. </w:t>
      </w:r>
    </w:p>
    <w:p w14:paraId="62EC0D1C" w14:textId="5C6F20E8" w:rsidR="00312D8C" w:rsidRDefault="00312D8C" w:rsidP="00312D8C">
      <w:pPr>
        <w:pStyle w:val="ListParagraph"/>
        <w:numPr>
          <w:ilvl w:val="5"/>
          <w:numId w:val="2"/>
        </w:numPr>
        <w:spacing w:line="259" w:lineRule="auto"/>
        <w:contextualSpacing/>
        <w:rPr>
          <w:rFonts w:ascii="Segoe UI" w:hAnsi="Segoe UI" w:cs="Segoe UI"/>
        </w:rPr>
      </w:pPr>
      <w:r>
        <w:rPr>
          <w:rFonts w:ascii="Segoe UI" w:hAnsi="Segoe UI" w:cs="Segoe UI"/>
        </w:rPr>
        <w:t>Calvin accepted the nomination for council co-chair.</w:t>
      </w:r>
    </w:p>
    <w:p w14:paraId="4ECD8DE9" w14:textId="0EF23116" w:rsidR="00312D8C" w:rsidRDefault="00312D8C" w:rsidP="00312D8C">
      <w:pPr>
        <w:pStyle w:val="ListParagraph"/>
        <w:numPr>
          <w:ilvl w:val="3"/>
          <w:numId w:val="2"/>
        </w:numPr>
        <w:spacing w:line="259" w:lineRule="auto"/>
        <w:contextualSpacing/>
        <w:rPr>
          <w:rFonts w:ascii="Segoe UI" w:hAnsi="Segoe UI" w:cs="Segoe UI"/>
        </w:rPr>
      </w:pPr>
      <w:r>
        <w:rPr>
          <w:rFonts w:ascii="Segoe UI" w:hAnsi="Segoe UI" w:cs="Segoe UI"/>
        </w:rPr>
        <w:t xml:space="preserve">There were no further nominations. </w:t>
      </w:r>
    </w:p>
    <w:p w14:paraId="7C51D681" w14:textId="73FFC254" w:rsidR="00312D8C" w:rsidRDefault="00312D8C" w:rsidP="00312D8C">
      <w:pPr>
        <w:pStyle w:val="ListParagraph"/>
        <w:numPr>
          <w:ilvl w:val="3"/>
          <w:numId w:val="2"/>
        </w:numPr>
        <w:spacing w:line="259" w:lineRule="auto"/>
        <w:contextualSpacing/>
        <w:rPr>
          <w:rFonts w:ascii="Segoe UI" w:hAnsi="Segoe UI" w:cs="Segoe UI"/>
        </w:rPr>
      </w:pPr>
      <w:r>
        <w:rPr>
          <w:rFonts w:ascii="Segoe UI" w:hAnsi="Segoe UI" w:cs="Segoe UI"/>
        </w:rPr>
        <w:t xml:space="preserve">Pat Reymann said that there will be a vote for the co-chair election because the council can have 2, up to 3, co-chairs. Council members can vote for all or 2 of the members nominated. </w:t>
      </w:r>
    </w:p>
    <w:p w14:paraId="35CF05B4" w14:textId="7450D2B1" w:rsidR="00312D8C" w:rsidRDefault="00312D8C" w:rsidP="00312D8C">
      <w:pPr>
        <w:pStyle w:val="ListParagraph"/>
        <w:numPr>
          <w:ilvl w:val="2"/>
          <w:numId w:val="2"/>
        </w:numPr>
        <w:spacing w:line="259" w:lineRule="auto"/>
        <w:contextualSpacing/>
        <w:rPr>
          <w:rFonts w:ascii="Segoe UI" w:hAnsi="Segoe UI" w:cs="Segoe UI"/>
        </w:rPr>
      </w:pPr>
      <w:r>
        <w:rPr>
          <w:rFonts w:ascii="Segoe UI" w:hAnsi="Segoe UI" w:cs="Segoe UI"/>
        </w:rPr>
        <w:t xml:space="preserve">Lesa Nelson stated that this will be an election by ballot. Vote for 2, up to 3 people. The results will be available later on in the meeting. </w:t>
      </w:r>
    </w:p>
    <w:p w14:paraId="365C85DD" w14:textId="2F11DAF0" w:rsidR="00312D8C" w:rsidRPr="00312D8C" w:rsidRDefault="00312D8C" w:rsidP="00312D8C">
      <w:pPr>
        <w:pStyle w:val="ListParagraph"/>
        <w:numPr>
          <w:ilvl w:val="3"/>
          <w:numId w:val="2"/>
        </w:numPr>
        <w:spacing w:line="259" w:lineRule="auto"/>
        <w:contextualSpacing/>
        <w:rPr>
          <w:rFonts w:ascii="Segoe UI" w:hAnsi="Segoe UI" w:cs="Segoe UI"/>
        </w:rPr>
      </w:pPr>
      <w:r>
        <w:rPr>
          <w:rFonts w:ascii="Segoe UI" w:hAnsi="Segoe UI" w:cs="Segoe UI"/>
        </w:rPr>
        <w:t xml:space="preserve">Audra Gaikowski emailed the ballot to council members and displayed the co-chair ballot on the screen. </w:t>
      </w:r>
    </w:p>
    <w:p w14:paraId="13C16B9C" w14:textId="23E2106C" w:rsidR="00BE5D8E" w:rsidRPr="000E0C21" w:rsidRDefault="00BE5D8E" w:rsidP="001C3521">
      <w:pPr>
        <w:numPr>
          <w:ilvl w:val="0"/>
          <w:numId w:val="2"/>
        </w:numPr>
        <w:spacing w:after="160"/>
        <w:contextualSpacing/>
        <w:rPr>
          <w:rFonts w:ascii="Segoe UI" w:eastAsia="Calibri" w:hAnsi="Segoe UI" w:cs="Segoe UI"/>
          <w:b/>
          <w:bCs/>
        </w:rPr>
      </w:pPr>
      <w:r w:rsidRPr="000E0C21">
        <w:rPr>
          <w:rFonts w:ascii="Segoe UI" w:eastAsia="Calibri" w:hAnsi="Segoe UI" w:cs="Segoe UI"/>
          <w:b/>
          <w:bCs/>
        </w:rPr>
        <w:t xml:space="preserve">Needs Assessment and Evaluation Committee </w:t>
      </w:r>
    </w:p>
    <w:p w14:paraId="53801BFB" w14:textId="71E62290" w:rsidR="004C369F" w:rsidRDefault="00312D8C" w:rsidP="00312D8C">
      <w:pPr>
        <w:numPr>
          <w:ilvl w:val="1"/>
          <w:numId w:val="2"/>
        </w:numPr>
        <w:spacing w:after="160"/>
        <w:contextualSpacing/>
        <w:rPr>
          <w:rFonts w:ascii="Segoe UI" w:eastAsia="Calibri" w:hAnsi="Segoe UI" w:cs="Segoe UI"/>
        </w:rPr>
      </w:pPr>
      <w:r>
        <w:rPr>
          <w:rFonts w:ascii="Segoe UI" w:eastAsia="Calibri" w:hAnsi="Segoe UI" w:cs="Segoe UI"/>
        </w:rPr>
        <w:t>Joe Amrhein stated that committee co-chairs are having o</w:t>
      </w:r>
      <w:r w:rsidR="004333F3">
        <w:rPr>
          <w:rFonts w:ascii="Segoe UI" w:eastAsia="Calibri" w:hAnsi="Segoe UI" w:cs="Segoe UI"/>
        </w:rPr>
        <w:t>ngoing conversations on the needs of people incarcerated living with HIV/AIDS</w:t>
      </w:r>
      <w:r>
        <w:rPr>
          <w:rFonts w:ascii="Segoe UI" w:eastAsia="Calibri" w:hAnsi="Segoe UI" w:cs="Segoe UI"/>
        </w:rPr>
        <w:t xml:space="preserve">. They are investigating an IT issue that is preventing automatic enrollment into ADAP for people who are incarcerated. </w:t>
      </w:r>
    </w:p>
    <w:p w14:paraId="5FF600E7" w14:textId="440BA972" w:rsidR="003F673C" w:rsidRPr="000E0C21" w:rsidRDefault="001C383C" w:rsidP="001C3521">
      <w:pPr>
        <w:numPr>
          <w:ilvl w:val="0"/>
          <w:numId w:val="2"/>
        </w:numPr>
        <w:contextualSpacing/>
        <w:rPr>
          <w:rFonts w:ascii="Segoe UI" w:eastAsia="Calibri" w:hAnsi="Segoe UI" w:cs="Segoe UI"/>
          <w:b/>
          <w:bCs/>
        </w:rPr>
      </w:pPr>
      <w:r w:rsidRPr="000E0C21">
        <w:rPr>
          <w:rFonts w:ascii="Segoe UI" w:eastAsia="Calibri" w:hAnsi="Segoe UI" w:cs="Segoe UI"/>
          <w:b/>
          <w:bCs/>
        </w:rPr>
        <w:t>Planning and Allocations Committee</w:t>
      </w:r>
    </w:p>
    <w:p w14:paraId="7E8B111F" w14:textId="77777777" w:rsidR="00945057" w:rsidRDefault="00312D8C" w:rsidP="00DC2857">
      <w:pPr>
        <w:numPr>
          <w:ilvl w:val="1"/>
          <w:numId w:val="2"/>
        </w:numPr>
        <w:contextualSpacing/>
        <w:rPr>
          <w:rFonts w:ascii="Segoe UI" w:eastAsia="Calibri" w:hAnsi="Segoe UI" w:cs="Segoe UI"/>
        </w:rPr>
      </w:pPr>
      <w:r>
        <w:rPr>
          <w:rFonts w:ascii="Segoe UI" w:eastAsia="Calibri" w:hAnsi="Segoe UI" w:cs="Segoe UI"/>
        </w:rPr>
        <w:t>Larry McPherson responded that they did</w:t>
      </w:r>
      <w:r w:rsidR="00DC2857">
        <w:rPr>
          <w:rFonts w:ascii="Segoe UI" w:eastAsia="Calibri" w:hAnsi="Segoe UI" w:cs="Segoe UI"/>
        </w:rPr>
        <w:t xml:space="preserve"> not meet</w:t>
      </w:r>
      <w:r w:rsidR="00945057">
        <w:rPr>
          <w:rFonts w:ascii="Segoe UI" w:eastAsia="Calibri" w:hAnsi="Segoe UI" w:cs="Segoe UI"/>
        </w:rPr>
        <w:t>.</w:t>
      </w:r>
    </w:p>
    <w:p w14:paraId="0E704FC3" w14:textId="4770F503" w:rsidR="00DC2857" w:rsidRPr="00E02B46" w:rsidRDefault="00945057" w:rsidP="00DC2857">
      <w:pPr>
        <w:numPr>
          <w:ilvl w:val="1"/>
          <w:numId w:val="2"/>
        </w:numPr>
        <w:contextualSpacing/>
        <w:rPr>
          <w:rFonts w:ascii="Segoe UI" w:eastAsia="Calibri" w:hAnsi="Segoe UI" w:cs="Segoe UI"/>
        </w:rPr>
      </w:pPr>
      <w:r>
        <w:rPr>
          <w:rFonts w:ascii="Segoe UI" w:eastAsia="Calibri" w:hAnsi="Segoe UI" w:cs="Segoe UI"/>
        </w:rPr>
        <w:t>Tyrie Stanley responded that they</w:t>
      </w:r>
      <w:r w:rsidR="00DC2857">
        <w:rPr>
          <w:rFonts w:ascii="Segoe UI" w:eastAsia="Calibri" w:hAnsi="Segoe UI" w:cs="Segoe UI"/>
        </w:rPr>
        <w:t xml:space="preserve"> will </w:t>
      </w:r>
      <w:r w:rsidR="00312D8C">
        <w:rPr>
          <w:rFonts w:ascii="Segoe UI" w:eastAsia="Calibri" w:hAnsi="Segoe UI" w:cs="Segoe UI"/>
        </w:rPr>
        <w:t xml:space="preserve">not meet until </w:t>
      </w:r>
      <w:r w:rsidR="00DC2857">
        <w:rPr>
          <w:rFonts w:ascii="Segoe UI" w:eastAsia="Calibri" w:hAnsi="Segoe UI" w:cs="Segoe UI"/>
        </w:rPr>
        <w:t>April or May</w:t>
      </w:r>
      <w:r w:rsidR="00312D8C">
        <w:rPr>
          <w:rFonts w:ascii="Segoe UI" w:eastAsia="Calibri" w:hAnsi="Segoe UI" w:cs="Segoe UI"/>
        </w:rPr>
        <w:t>.</w:t>
      </w:r>
    </w:p>
    <w:p w14:paraId="19E8C36A" w14:textId="43441826" w:rsidR="003F673C" w:rsidRPr="00E02B46" w:rsidRDefault="00117F78" w:rsidP="001C3521">
      <w:pPr>
        <w:rPr>
          <w:rFonts w:ascii="Segoe UI" w:hAnsi="Segoe UI" w:cs="Segoe UI"/>
        </w:rPr>
      </w:pPr>
      <w:r w:rsidRPr="00E02B46">
        <w:rPr>
          <w:rFonts w:ascii="Segoe UI" w:hAnsi="Segoe UI" w:cs="Segoe UI"/>
        </w:rPr>
        <w:tab/>
      </w:r>
    </w:p>
    <w:p w14:paraId="1542C83C" w14:textId="0F11D8AE" w:rsidR="00BF73FB" w:rsidRDefault="00BF73FB" w:rsidP="001C3521">
      <w:pPr>
        <w:pStyle w:val="ListParagraph"/>
        <w:numPr>
          <w:ilvl w:val="0"/>
          <w:numId w:val="1"/>
        </w:numPr>
        <w:rPr>
          <w:rFonts w:ascii="Segoe UI" w:hAnsi="Segoe UI" w:cs="Segoe UI"/>
        </w:rPr>
      </w:pPr>
      <w:r w:rsidRPr="004D1365">
        <w:rPr>
          <w:rFonts w:ascii="Segoe UI" w:hAnsi="Segoe UI" w:cs="Segoe UI"/>
          <w:b/>
          <w:bCs/>
        </w:rPr>
        <w:t>Council staff report</w:t>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F9511F" w:rsidRPr="00E02B46">
        <w:rPr>
          <w:rFonts w:ascii="Segoe UI" w:hAnsi="Segoe UI" w:cs="Segoe UI"/>
        </w:rPr>
        <w:t xml:space="preserve">          </w:t>
      </w:r>
      <w:r w:rsidRPr="00E02B46">
        <w:rPr>
          <w:rFonts w:ascii="Segoe UI" w:hAnsi="Segoe UI" w:cs="Segoe UI"/>
        </w:rPr>
        <w:t>10:</w:t>
      </w:r>
      <w:r w:rsidR="00724DC5" w:rsidRPr="00E02B46">
        <w:rPr>
          <w:rFonts w:ascii="Segoe UI" w:hAnsi="Segoe UI" w:cs="Segoe UI"/>
        </w:rPr>
        <w:t>0</w:t>
      </w:r>
      <w:r w:rsidRPr="00E02B46">
        <w:rPr>
          <w:rFonts w:ascii="Segoe UI" w:hAnsi="Segoe UI" w:cs="Segoe UI"/>
        </w:rPr>
        <w:t xml:space="preserve">0 a.m. </w:t>
      </w:r>
    </w:p>
    <w:p w14:paraId="3AB23180" w14:textId="0C73E8AD" w:rsidR="008000E2" w:rsidRDefault="00945057" w:rsidP="008000E2">
      <w:pPr>
        <w:pStyle w:val="ListParagraph"/>
        <w:numPr>
          <w:ilvl w:val="2"/>
          <w:numId w:val="1"/>
        </w:numPr>
        <w:rPr>
          <w:rFonts w:ascii="Segoe UI" w:hAnsi="Segoe UI" w:cs="Segoe UI"/>
        </w:rPr>
      </w:pPr>
      <w:r>
        <w:rPr>
          <w:rFonts w:ascii="Segoe UI" w:hAnsi="Segoe UI" w:cs="Segoe UI"/>
        </w:rPr>
        <w:lastRenderedPageBreak/>
        <w:t>Audra Gaikowski stated that meeting i</w:t>
      </w:r>
      <w:r w:rsidR="008000E2">
        <w:rPr>
          <w:rFonts w:ascii="Segoe UI" w:hAnsi="Segoe UI" w:cs="Segoe UI"/>
        </w:rPr>
        <w:t xml:space="preserve">nvitations for fiscal year have </w:t>
      </w:r>
      <w:r>
        <w:rPr>
          <w:rFonts w:ascii="Segoe UI" w:hAnsi="Segoe UI" w:cs="Segoe UI"/>
        </w:rPr>
        <w:t>been sent</w:t>
      </w:r>
      <w:r w:rsidR="008000E2">
        <w:rPr>
          <w:rFonts w:ascii="Segoe UI" w:hAnsi="Segoe UI" w:cs="Segoe UI"/>
        </w:rPr>
        <w:t xml:space="preserve"> out. If you didn’t receive </w:t>
      </w:r>
      <w:r>
        <w:rPr>
          <w:rFonts w:ascii="Segoe UI" w:hAnsi="Segoe UI" w:cs="Segoe UI"/>
        </w:rPr>
        <w:t>an invitation that you were expecting to receive but did not</w:t>
      </w:r>
      <w:r w:rsidR="008000E2">
        <w:rPr>
          <w:rFonts w:ascii="Segoe UI" w:hAnsi="Segoe UI" w:cs="Segoe UI"/>
        </w:rPr>
        <w:t>, please email Audra Gaikowski</w:t>
      </w:r>
      <w:r>
        <w:rPr>
          <w:rFonts w:ascii="Segoe UI" w:hAnsi="Segoe UI" w:cs="Segoe UI"/>
        </w:rPr>
        <w:t xml:space="preserve"> and she will send those to you. </w:t>
      </w:r>
    </w:p>
    <w:p w14:paraId="52ED3935" w14:textId="484057B7" w:rsidR="00A4540E" w:rsidRDefault="00A4540E" w:rsidP="008000E2">
      <w:pPr>
        <w:pStyle w:val="ListParagraph"/>
        <w:numPr>
          <w:ilvl w:val="2"/>
          <w:numId w:val="1"/>
        </w:numPr>
        <w:rPr>
          <w:rFonts w:ascii="Segoe UI" w:hAnsi="Segoe UI" w:cs="Segoe UI"/>
        </w:rPr>
      </w:pPr>
      <w:r>
        <w:rPr>
          <w:rFonts w:ascii="Segoe UI" w:hAnsi="Segoe UI" w:cs="Segoe UI"/>
        </w:rPr>
        <w:t>Executive</w:t>
      </w:r>
      <w:r w:rsidR="00945057">
        <w:rPr>
          <w:rFonts w:ascii="Segoe UI" w:hAnsi="Segoe UI" w:cs="Segoe UI"/>
        </w:rPr>
        <w:t xml:space="preserve"> Committee</w:t>
      </w:r>
      <w:r>
        <w:rPr>
          <w:rFonts w:ascii="Segoe UI" w:hAnsi="Segoe UI" w:cs="Segoe UI"/>
        </w:rPr>
        <w:t xml:space="preserve"> invites go out through </w:t>
      </w:r>
      <w:r w:rsidR="00945057">
        <w:rPr>
          <w:rFonts w:ascii="Segoe UI" w:hAnsi="Segoe UI" w:cs="Segoe UI"/>
        </w:rPr>
        <w:t xml:space="preserve">April, so they ask that you remain on the Executive Committee through April until new committee co-chairs are elected in the March committee meetings. New invitations for the Executive Committee will go out in May. </w:t>
      </w:r>
    </w:p>
    <w:p w14:paraId="6771E85C" w14:textId="7DA41E4B" w:rsidR="00945057" w:rsidRDefault="00945057" w:rsidP="008000E2">
      <w:pPr>
        <w:pStyle w:val="ListParagraph"/>
        <w:numPr>
          <w:ilvl w:val="2"/>
          <w:numId w:val="1"/>
        </w:numPr>
        <w:rPr>
          <w:rFonts w:ascii="Segoe UI" w:hAnsi="Segoe UI" w:cs="Segoe UI"/>
        </w:rPr>
      </w:pPr>
      <w:r>
        <w:rPr>
          <w:rFonts w:ascii="Segoe UI" w:hAnsi="Segoe UI" w:cs="Segoe UI"/>
        </w:rPr>
        <w:t xml:space="preserve">If anyone is interested in switching committees, please email Audra before 10am on 2/17. Membership and Training will be doing committee assignments in their next meeting so if you would like to request switching committees, email Audra. </w:t>
      </w:r>
    </w:p>
    <w:p w14:paraId="3E719F26" w14:textId="58979F0A" w:rsidR="00945057" w:rsidRDefault="00945057" w:rsidP="0038712D">
      <w:pPr>
        <w:pStyle w:val="ListParagraph"/>
        <w:numPr>
          <w:ilvl w:val="2"/>
          <w:numId w:val="6"/>
        </w:numPr>
        <w:rPr>
          <w:rFonts w:ascii="Segoe UI" w:hAnsi="Segoe UI" w:cs="Segoe UI"/>
        </w:rPr>
      </w:pPr>
      <w:r>
        <w:rPr>
          <w:rFonts w:ascii="Segoe UI" w:hAnsi="Segoe UI" w:cs="Segoe UI"/>
        </w:rPr>
        <w:t xml:space="preserve">The last survey done regarding meeting format was in April 2022, which covered the upcoming 12 month. In April 2023, the council will do a survey again to determine if the council will continue with a hybrid format. Audra will also include a question about meeting length as the council has voted to increase meeting time to fit in presentations and this will continuing coming up in the near future. </w:t>
      </w:r>
    </w:p>
    <w:p w14:paraId="4BBD210B" w14:textId="4DB665A3" w:rsidR="00945057" w:rsidRDefault="00945057" w:rsidP="0038712D">
      <w:pPr>
        <w:pStyle w:val="ListParagraph"/>
        <w:numPr>
          <w:ilvl w:val="3"/>
          <w:numId w:val="6"/>
        </w:numPr>
        <w:rPr>
          <w:rFonts w:ascii="Segoe UI" w:hAnsi="Segoe UI" w:cs="Segoe UI"/>
        </w:rPr>
      </w:pPr>
      <w:r>
        <w:rPr>
          <w:rFonts w:ascii="Segoe UI" w:hAnsi="Segoe UI" w:cs="Segoe UI"/>
        </w:rPr>
        <w:t xml:space="preserve">Tyrie Stanley asked if the survey will take place after new members start. </w:t>
      </w:r>
    </w:p>
    <w:p w14:paraId="6966022B" w14:textId="7FF521B2" w:rsidR="00945057" w:rsidRDefault="00945057" w:rsidP="0038712D">
      <w:pPr>
        <w:pStyle w:val="ListParagraph"/>
        <w:numPr>
          <w:ilvl w:val="3"/>
          <w:numId w:val="6"/>
        </w:numPr>
        <w:rPr>
          <w:rFonts w:ascii="Segoe UI" w:hAnsi="Segoe UI" w:cs="Segoe UI"/>
        </w:rPr>
      </w:pPr>
      <w:r>
        <w:rPr>
          <w:rFonts w:ascii="Segoe UI" w:hAnsi="Segoe UI" w:cs="Segoe UI"/>
        </w:rPr>
        <w:t xml:space="preserve">Audra responded that yes, the survey will go out after new members have started in April 2023. </w:t>
      </w:r>
    </w:p>
    <w:p w14:paraId="7A1A9D46" w14:textId="422FCFA0" w:rsidR="00945057" w:rsidRDefault="00945057" w:rsidP="0038712D">
      <w:pPr>
        <w:pStyle w:val="ListParagraph"/>
        <w:numPr>
          <w:ilvl w:val="3"/>
          <w:numId w:val="6"/>
        </w:numPr>
        <w:rPr>
          <w:rFonts w:ascii="Segoe UI" w:hAnsi="Segoe UI" w:cs="Segoe UI"/>
        </w:rPr>
      </w:pPr>
      <w:r>
        <w:rPr>
          <w:rFonts w:ascii="Segoe UI" w:hAnsi="Segoe UI" w:cs="Segoe UI"/>
        </w:rPr>
        <w:t xml:space="preserve">Joe Amrhein responded that the invitations do not clearly state the in-person meeting location. Indicating that may generate more in-person attendance. </w:t>
      </w:r>
    </w:p>
    <w:p w14:paraId="1391D811" w14:textId="56D77860" w:rsidR="00945057" w:rsidRDefault="00945057" w:rsidP="0038712D">
      <w:pPr>
        <w:pStyle w:val="ListParagraph"/>
        <w:numPr>
          <w:ilvl w:val="2"/>
          <w:numId w:val="6"/>
        </w:numPr>
        <w:rPr>
          <w:rFonts w:ascii="Segoe UI" w:hAnsi="Segoe UI" w:cs="Segoe UI"/>
        </w:rPr>
      </w:pPr>
      <w:r>
        <w:rPr>
          <w:rFonts w:ascii="Segoe UI" w:hAnsi="Segoe UI" w:cs="Segoe UI"/>
        </w:rPr>
        <w:t>Because of attendance policy, Antwon Davis was removed from being a voting member on the council. A reminder that the Membership and Training Committee does notify members when they are at risk of removal from the council.</w:t>
      </w:r>
    </w:p>
    <w:p w14:paraId="2331E3DA" w14:textId="7664B25C" w:rsidR="00945057" w:rsidRDefault="00945057" w:rsidP="0038712D">
      <w:pPr>
        <w:pStyle w:val="ListParagraph"/>
        <w:numPr>
          <w:ilvl w:val="2"/>
          <w:numId w:val="6"/>
        </w:numPr>
        <w:rPr>
          <w:rFonts w:ascii="Segoe UI" w:hAnsi="Segoe UI" w:cs="Segoe UI"/>
        </w:rPr>
      </w:pPr>
      <w:r>
        <w:rPr>
          <w:rFonts w:ascii="Segoe UI" w:hAnsi="Segoe UI" w:cs="Segoe UI"/>
        </w:rPr>
        <w:t xml:space="preserve">Audra shared an email from Jim thanking the council for their time and dedication to the council and people with HIV. </w:t>
      </w:r>
    </w:p>
    <w:p w14:paraId="101B6C5C" w14:textId="08B214B6" w:rsidR="00945057" w:rsidRDefault="00945057" w:rsidP="0038712D">
      <w:pPr>
        <w:pStyle w:val="ListParagraph"/>
        <w:numPr>
          <w:ilvl w:val="2"/>
          <w:numId w:val="6"/>
        </w:numPr>
        <w:rPr>
          <w:rFonts w:ascii="Segoe UI" w:hAnsi="Segoe UI" w:cs="Segoe UI"/>
        </w:rPr>
      </w:pPr>
      <w:r>
        <w:rPr>
          <w:rFonts w:ascii="Segoe UI" w:hAnsi="Segoe UI" w:cs="Segoe UI"/>
        </w:rPr>
        <w:t xml:space="preserve">Audra put a link in the chat from the Self-Management Resource Center on the needs of older people living with HIV. </w:t>
      </w:r>
    </w:p>
    <w:p w14:paraId="1CC490E8" w14:textId="77777777" w:rsidR="00724DC5" w:rsidRPr="00E02B46" w:rsidRDefault="00724DC5" w:rsidP="00724DC5">
      <w:pPr>
        <w:pStyle w:val="ListParagraph"/>
        <w:rPr>
          <w:rFonts w:ascii="Segoe UI" w:hAnsi="Segoe UI" w:cs="Segoe UI"/>
        </w:rPr>
      </w:pPr>
    </w:p>
    <w:p w14:paraId="5901EE44" w14:textId="32D13A4C" w:rsidR="00724DC5" w:rsidRDefault="00724DC5" w:rsidP="001C3521">
      <w:pPr>
        <w:pStyle w:val="ListParagraph"/>
        <w:numPr>
          <w:ilvl w:val="0"/>
          <w:numId w:val="1"/>
        </w:numPr>
        <w:rPr>
          <w:rFonts w:ascii="Segoe UI" w:hAnsi="Segoe UI" w:cs="Segoe UI"/>
        </w:rPr>
      </w:pPr>
      <w:r w:rsidRPr="004D1365">
        <w:rPr>
          <w:rFonts w:ascii="Segoe UI" w:hAnsi="Segoe UI" w:cs="Segoe UI"/>
          <w:b/>
          <w:bCs/>
        </w:rPr>
        <w:t>Focus group recruitment input</w:t>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t xml:space="preserve">          10:05 a.m.</w:t>
      </w:r>
    </w:p>
    <w:p w14:paraId="1FB64795" w14:textId="37552A8A" w:rsidR="00945057" w:rsidRDefault="00945057" w:rsidP="00945057">
      <w:pPr>
        <w:pStyle w:val="ListParagraph"/>
        <w:numPr>
          <w:ilvl w:val="1"/>
          <w:numId w:val="1"/>
        </w:numPr>
        <w:rPr>
          <w:rFonts w:ascii="Segoe UI" w:hAnsi="Segoe UI" w:cs="Segoe UI"/>
        </w:rPr>
      </w:pPr>
      <w:r w:rsidRPr="00945057">
        <w:rPr>
          <w:rFonts w:ascii="Segoe UI" w:hAnsi="Segoe UI" w:cs="Segoe UI"/>
        </w:rPr>
        <w:t>Aubrey Hagen</w:t>
      </w:r>
      <w:r>
        <w:rPr>
          <w:rFonts w:ascii="Segoe UI" w:hAnsi="Segoe UI" w:cs="Segoe UI"/>
        </w:rPr>
        <w:t xml:space="preserve"> from the</w:t>
      </w:r>
      <w:r w:rsidRPr="00945057">
        <w:rPr>
          <w:rFonts w:ascii="Segoe UI" w:hAnsi="Segoe UI" w:cs="Segoe UI"/>
        </w:rPr>
        <w:t xml:space="preserve"> Hennepin County Ryan White program</w:t>
      </w:r>
      <w:r>
        <w:rPr>
          <w:rFonts w:ascii="Segoe UI" w:hAnsi="Segoe UI" w:cs="Segoe UI"/>
        </w:rPr>
        <w:t xml:space="preserve"> is requesting volunteers to provide feedback on a screening survey used to recruit focus groups for increasing enrollment of people living with HIV in the Ryan White program. The survey is intended for people to express interest in participating in the focus group. Aubrey is looking for people to provide feedback on the questions. Aubrey put their email in the chat.</w:t>
      </w:r>
    </w:p>
    <w:p w14:paraId="594DC374" w14:textId="0C2CDBD2" w:rsidR="00945057" w:rsidRPr="00945057" w:rsidRDefault="00320D1C" w:rsidP="00945057">
      <w:pPr>
        <w:pStyle w:val="ListParagraph"/>
        <w:numPr>
          <w:ilvl w:val="1"/>
          <w:numId w:val="1"/>
        </w:numPr>
        <w:rPr>
          <w:rFonts w:ascii="Segoe UI" w:hAnsi="Segoe UI" w:cs="Segoe UI"/>
        </w:rPr>
      </w:pPr>
      <w:r>
        <w:rPr>
          <w:rFonts w:ascii="Segoe UI" w:hAnsi="Segoe UI" w:cs="Segoe UI"/>
        </w:rPr>
        <w:t>Audra will email out Aubrey’s contact info after the meeting as well.</w:t>
      </w:r>
    </w:p>
    <w:p w14:paraId="561DF3B2" w14:textId="77777777" w:rsidR="00F9511F" w:rsidRPr="00E02B46" w:rsidRDefault="00F9511F" w:rsidP="00F9511F">
      <w:pPr>
        <w:pStyle w:val="ListParagraph"/>
        <w:rPr>
          <w:rFonts w:ascii="Segoe UI" w:hAnsi="Segoe UI" w:cs="Segoe UI"/>
        </w:rPr>
      </w:pPr>
    </w:p>
    <w:p w14:paraId="70A1E91D" w14:textId="002EB816" w:rsidR="00F9511F" w:rsidRDefault="00F9511F" w:rsidP="001C3521">
      <w:pPr>
        <w:pStyle w:val="ListParagraph"/>
        <w:numPr>
          <w:ilvl w:val="0"/>
          <w:numId w:val="1"/>
        </w:numPr>
        <w:rPr>
          <w:rFonts w:ascii="Segoe UI" w:hAnsi="Segoe UI" w:cs="Segoe UI"/>
        </w:rPr>
      </w:pPr>
      <w:r w:rsidRPr="004D1365">
        <w:rPr>
          <w:rFonts w:ascii="Segoe UI" w:hAnsi="Segoe UI" w:cs="Segoe UI"/>
          <w:b/>
          <w:bCs/>
        </w:rPr>
        <w:t>Membership recognition</w:t>
      </w:r>
      <w:r w:rsidRPr="00E02B46">
        <w:rPr>
          <w:rFonts w:ascii="Segoe UI" w:hAnsi="Segoe UI" w:cs="Segoe UI"/>
        </w:rPr>
        <w:t xml:space="preserve"> </w:t>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E02B46">
        <w:rPr>
          <w:rFonts w:ascii="Segoe UI" w:hAnsi="Segoe UI" w:cs="Segoe UI"/>
        </w:rPr>
        <w:t xml:space="preserve">          </w:t>
      </w:r>
      <w:r w:rsidRPr="00E02B46">
        <w:rPr>
          <w:rFonts w:ascii="Segoe UI" w:hAnsi="Segoe UI" w:cs="Segoe UI"/>
        </w:rPr>
        <w:t>10:</w:t>
      </w:r>
      <w:r w:rsidR="00724DC5" w:rsidRPr="00E02B46">
        <w:rPr>
          <w:rFonts w:ascii="Segoe UI" w:hAnsi="Segoe UI" w:cs="Segoe UI"/>
        </w:rPr>
        <w:t>10</w:t>
      </w:r>
      <w:r w:rsidRPr="00E02B46">
        <w:rPr>
          <w:rFonts w:ascii="Segoe UI" w:hAnsi="Segoe UI" w:cs="Segoe UI"/>
        </w:rPr>
        <w:t xml:space="preserve"> a.m.</w:t>
      </w:r>
    </w:p>
    <w:p w14:paraId="397A5302" w14:textId="77777777" w:rsidR="00320D1C" w:rsidRDefault="00320D1C" w:rsidP="00945057">
      <w:pPr>
        <w:pStyle w:val="ListParagraph"/>
        <w:numPr>
          <w:ilvl w:val="1"/>
          <w:numId w:val="1"/>
        </w:numPr>
        <w:rPr>
          <w:rFonts w:ascii="Segoe UI" w:hAnsi="Segoe UI" w:cs="Segoe UI"/>
        </w:rPr>
      </w:pPr>
      <w:r>
        <w:rPr>
          <w:rFonts w:ascii="Segoe UI" w:hAnsi="Segoe UI" w:cs="Segoe UI"/>
        </w:rPr>
        <w:t xml:space="preserve">Audra displayed the </w:t>
      </w:r>
      <w:r>
        <w:rPr>
          <w:rFonts w:ascii="Segoe UI" w:hAnsi="Segoe UI" w:cs="Segoe UI"/>
          <w:b/>
          <w:bCs/>
          <w:i/>
          <w:iCs/>
        </w:rPr>
        <w:t xml:space="preserve">Certificates of Appreciation </w:t>
      </w:r>
      <w:r>
        <w:rPr>
          <w:rFonts w:ascii="Segoe UI" w:hAnsi="Segoe UI" w:cs="Segoe UI"/>
        </w:rPr>
        <w:t>presentation and thanked our members who are terming off the council for their time and dedication to the council. We hope that you continue with the council through community membership.</w:t>
      </w:r>
    </w:p>
    <w:p w14:paraId="3E47B8B4" w14:textId="6819BC49" w:rsidR="00320D1C" w:rsidRDefault="00320D1C" w:rsidP="00945057">
      <w:pPr>
        <w:pStyle w:val="ListParagraph"/>
        <w:numPr>
          <w:ilvl w:val="1"/>
          <w:numId w:val="1"/>
        </w:numPr>
        <w:rPr>
          <w:rFonts w:ascii="Segoe UI" w:hAnsi="Segoe UI" w:cs="Segoe UI"/>
        </w:rPr>
      </w:pPr>
      <w:r>
        <w:rPr>
          <w:rFonts w:ascii="Segoe UI" w:hAnsi="Segoe UI" w:cs="Segoe UI"/>
        </w:rPr>
        <w:t xml:space="preserve">Lesa Nelson thanked members for their time on the council and encourage them to reapply after their year off. </w:t>
      </w:r>
    </w:p>
    <w:p w14:paraId="1B58C39D" w14:textId="687A4766" w:rsidR="00945057" w:rsidRDefault="00320D1C" w:rsidP="00945057">
      <w:pPr>
        <w:pStyle w:val="ListParagraph"/>
        <w:numPr>
          <w:ilvl w:val="1"/>
          <w:numId w:val="1"/>
        </w:numPr>
        <w:rPr>
          <w:rFonts w:ascii="Segoe UI" w:hAnsi="Segoe UI" w:cs="Segoe UI"/>
        </w:rPr>
      </w:pPr>
      <w:r>
        <w:rPr>
          <w:rFonts w:ascii="Segoe UI" w:hAnsi="Segoe UI" w:cs="Segoe UI"/>
        </w:rPr>
        <w:t>Tyrie Stanley thanked the members for their dedication and work on the council. Please stay involved with your committees as you can still participate. Tyrie thanked McKinzie for serving as council co-chair for the past 5 years.</w:t>
      </w:r>
    </w:p>
    <w:p w14:paraId="6CEF6701" w14:textId="29F0FFEC" w:rsidR="00320D1C" w:rsidRPr="00320D1C" w:rsidRDefault="00320D1C" w:rsidP="00320D1C">
      <w:pPr>
        <w:pStyle w:val="ListParagraph"/>
        <w:numPr>
          <w:ilvl w:val="1"/>
          <w:numId w:val="1"/>
        </w:numPr>
        <w:rPr>
          <w:rFonts w:ascii="Segoe UI" w:hAnsi="Segoe UI" w:cs="Segoe UI"/>
        </w:rPr>
      </w:pPr>
      <w:r>
        <w:rPr>
          <w:rFonts w:ascii="Segoe UI" w:hAnsi="Segoe UI" w:cs="Segoe UI"/>
        </w:rPr>
        <w:t xml:space="preserve">McKinzie Woelfel thanked everyone and said that she will be continuing with some committee meetings. </w:t>
      </w:r>
    </w:p>
    <w:p w14:paraId="01DD54E2" w14:textId="77777777" w:rsidR="00BF73FB" w:rsidRPr="00E02B46" w:rsidRDefault="00BF73FB" w:rsidP="00BF73FB">
      <w:pPr>
        <w:pStyle w:val="ListParagraph"/>
        <w:rPr>
          <w:rFonts w:ascii="Segoe UI" w:hAnsi="Segoe UI" w:cs="Segoe UI"/>
        </w:rPr>
      </w:pPr>
    </w:p>
    <w:p w14:paraId="728D5D46" w14:textId="1D96C4D9" w:rsidR="00BF73FB" w:rsidRDefault="00BF73FB" w:rsidP="00BF73FB">
      <w:pPr>
        <w:pStyle w:val="ListParagraph"/>
        <w:numPr>
          <w:ilvl w:val="0"/>
          <w:numId w:val="1"/>
        </w:numPr>
        <w:rPr>
          <w:rFonts w:ascii="Segoe UI" w:hAnsi="Segoe UI" w:cs="Segoe UI"/>
        </w:rPr>
      </w:pPr>
      <w:r w:rsidRPr="004D1365">
        <w:rPr>
          <w:rFonts w:ascii="Segoe UI" w:hAnsi="Segoe UI" w:cs="Segoe UI"/>
          <w:b/>
          <w:bCs/>
        </w:rPr>
        <w:t>Unfinished Business / New Business</w:t>
      </w:r>
      <w:r w:rsidRPr="00E02B46">
        <w:rPr>
          <w:rFonts w:ascii="Segoe UI" w:hAnsi="Segoe UI" w:cs="Segoe UI"/>
        </w:rPr>
        <w:tab/>
      </w:r>
      <w:r w:rsidR="006C135E">
        <w:rPr>
          <w:rFonts w:ascii="Segoe UI" w:hAnsi="Segoe UI" w:cs="Segoe UI"/>
        </w:rPr>
        <w:tab/>
      </w:r>
      <w:r w:rsidR="006C135E">
        <w:rPr>
          <w:rFonts w:ascii="Segoe UI" w:hAnsi="Segoe UI" w:cs="Segoe UI"/>
        </w:rPr>
        <w:tab/>
      </w:r>
      <w:r w:rsidR="006C135E">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E02B46">
        <w:rPr>
          <w:rFonts w:ascii="Segoe UI" w:hAnsi="Segoe UI" w:cs="Segoe UI"/>
        </w:rPr>
        <w:t xml:space="preserve">          </w:t>
      </w:r>
      <w:r w:rsidRPr="00E02B46">
        <w:rPr>
          <w:rFonts w:ascii="Segoe UI" w:hAnsi="Segoe UI" w:cs="Segoe UI"/>
        </w:rPr>
        <w:t>10:</w:t>
      </w:r>
      <w:r w:rsidR="00724DC5" w:rsidRPr="00E02B46">
        <w:rPr>
          <w:rFonts w:ascii="Segoe UI" w:hAnsi="Segoe UI" w:cs="Segoe UI"/>
        </w:rPr>
        <w:t>15</w:t>
      </w:r>
      <w:r w:rsidRPr="00E02B46">
        <w:rPr>
          <w:rFonts w:ascii="Segoe UI" w:hAnsi="Segoe UI" w:cs="Segoe UI"/>
        </w:rPr>
        <w:t xml:space="preserve"> a.m.</w:t>
      </w:r>
    </w:p>
    <w:p w14:paraId="3C0A7094" w14:textId="5FA9C47D" w:rsidR="00320D1C" w:rsidRDefault="00320D1C" w:rsidP="00320D1C">
      <w:pPr>
        <w:pStyle w:val="ListParagraph"/>
        <w:numPr>
          <w:ilvl w:val="1"/>
          <w:numId w:val="1"/>
        </w:numPr>
        <w:rPr>
          <w:rFonts w:ascii="Segoe UI" w:hAnsi="Segoe UI" w:cs="Segoe UI"/>
        </w:rPr>
      </w:pPr>
      <w:r>
        <w:rPr>
          <w:rFonts w:ascii="Segoe UI" w:hAnsi="Segoe UI" w:cs="Segoe UI"/>
        </w:rPr>
        <w:t>Lesa Nelson asked Audra if the ballots are ready.</w:t>
      </w:r>
    </w:p>
    <w:p w14:paraId="0EE3E593" w14:textId="602D012E" w:rsidR="00320D1C" w:rsidRDefault="00320D1C" w:rsidP="00320D1C">
      <w:pPr>
        <w:pStyle w:val="ListParagraph"/>
        <w:numPr>
          <w:ilvl w:val="2"/>
          <w:numId w:val="1"/>
        </w:numPr>
        <w:rPr>
          <w:rFonts w:ascii="Segoe UI" w:hAnsi="Segoe UI" w:cs="Segoe UI"/>
        </w:rPr>
      </w:pPr>
      <w:r>
        <w:rPr>
          <w:rFonts w:ascii="Segoe UI" w:hAnsi="Segoe UI" w:cs="Segoe UI"/>
        </w:rPr>
        <w:t xml:space="preserve">Audra responded that they are not ready but they will be read later on in the meeting. </w:t>
      </w:r>
    </w:p>
    <w:p w14:paraId="34403014" w14:textId="77777777" w:rsidR="00BF73FB" w:rsidRPr="00E02B46" w:rsidRDefault="00BF73FB" w:rsidP="00BF73FB">
      <w:pPr>
        <w:rPr>
          <w:rFonts w:ascii="Segoe UI" w:hAnsi="Segoe UI" w:cs="Segoe UI"/>
          <w:highlight w:val="yellow"/>
        </w:rPr>
      </w:pPr>
    </w:p>
    <w:p w14:paraId="1D814D9A" w14:textId="19FED4E5" w:rsidR="00BF73FB" w:rsidRPr="00E02B46" w:rsidRDefault="00BF73FB" w:rsidP="00BF73FB">
      <w:pPr>
        <w:pStyle w:val="ListParagraph"/>
        <w:numPr>
          <w:ilvl w:val="0"/>
          <w:numId w:val="1"/>
        </w:numPr>
        <w:rPr>
          <w:rFonts w:ascii="Segoe UI" w:hAnsi="Segoe UI" w:cs="Segoe UI"/>
        </w:rPr>
      </w:pPr>
      <w:r w:rsidRPr="004D1365">
        <w:rPr>
          <w:rFonts w:ascii="Segoe UI" w:hAnsi="Segoe UI" w:cs="Segoe UI"/>
          <w:b/>
          <w:bCs/>
        </w:rPr>
        <w:t>Open Forum</w:t>
      </w:r>
      <w:r w:rsidRPr="004D1365">
        <w:rPr>
          <w:rFonts w:ascii="Segoe UI" w:hAnsi="Segoe UI" w:cs="Segoe UI"/>
          <w:b/>
          <w:bCs/>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t xml:space="preserve">         </w:t>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F9511F" w:rsidRPr="00E02B46">
        <w:rPr>
          <w:rFonts w:ascii="Segoe UI" w:hAnsi="Segoe UI" w:cs="Segoe UI"/>
        </w:rPr>
        <w:tab/>
        <w:t xml:space="preserve">          </w:t>
      </w:r>
      <w:r w:rsidRPr="00E02B46">
        <w:rPr>
          <w:rFonts w:ascii="Segoe UI" w:hAnsi="Segoe UI" w:cs="Segoe UI"/>
        </w:rPr>
        <w:t>10:</w:t>
      </w:r>
      <w:r w:rsidR="00724DC5" w:rsidRPr="00E02B46">
        <w:rPr>
          <w:rFonts w:ascii="Segoe UI" w:hAnsi="Segoe UI" w:cs="Segoe UI"/>
        </w:rPr>
        <w:t>20</w:t>
      </w:r>
      <w:r w:rsidRPr="00E02B46">
        <w:rPr>
          <w:rFonts w:ascii="Segoe UI" w:hAnsi="Segoe UI" w:cs="Segoe UI"/>
        </w:rPr>
        <w:t xml:space="preserve"> a.m.    </w:t>
      </w:r>
    </w:p>
    <w:p w14:paraId="048ADABA" w14:textId="77777777" w:rsidR="00BF73FB" w:rsidRPr="00E02B46" w:rsidRDefault="00BF73FB" w:rsidP="00BF73FB">
      <w:pPr>
        <w:pStyle w:val="ListParagraph"/>
        <w:rPr>
          <w:rFonts w:ascii="Segoe UI" w:hAnsi="Segoe UI" w:cs="Segoe UI"/>
        </w:rPr>
      </w:pPr>
    </w:p>
    <w:p w14:paraId="4960E810" w14:textId="008500F7" w:rsidR="00320D1C" w:rsidRPr="00320D1C" w:rsidRDefault="00BF73FB" w:rsidP="00320D1C">
      <w:pPr>
        <w:pStyle w:val="ListParagraph"/>
        <w:numPr>
          <w:ilvl w:val="0"/>
          <w:numId w:val="1"/>
        </w:numPr>
        <w:rPr>
          <w:rFonts w:ascii="Segoe UI" w:hAnsi="Segoe UI" w:cs="Segoe UI"/>
        </w:rPr>
      </w:pPr>
      <w:r w:rsidRPr="004D1365">
        <w:rPr>
          <w:rFonts w:ascii="Segoe UI" w:hAnsi="Segoe UI" w:cs="Segoe UI"/>
          <w:b/>
          <w:bCs/>
        </w:rPr>
        <w:t>Announcements</w:t>
      </w:r>
      <w:r w:rsidRPr="004D1365">
        <w:rPr>
          <w:rFonts w:ascii="Segoe UI" w:hAnsi="Segoe UI" w:cs="Segoe UI"/>
          <w:b/>
          <w:bCs/>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D21DF1" w:rsidRPr="00E02B46">
        <w:rPr>
          <w:rFonts w:ascii="Segoe UI" w:hAnsi="Segoe UI" w:cs="Segoe UI"/>
        </w:rPr>
        <w:tab/>
      </w:r>
      <w:r w:rsidR="004D1365">
        <w:rPr>
          <w:rFonts w:ascii="Segoe UI" w:hAnsi="Segoe UI" w:cs="Segoe UI"/>
        </w:rPr>
        <w:tab/>
        <w:t xml:space="preserve">         </w:t>
      </w:r>
      <w:r w:rsidR="00D21DF1" w:rsidRPr="00E02B46">
        <w:rPr>
          <w:rFonts w:ascii="Segoe UI" w:hAnsi="Segoe UI" w:cs="Segoe UI"/>
        </w:rPr>
        <w:t>10:</w:t>
      </w:r>
      <w:r w:rsidR="00724DC5" w:rsidRPr="00E02B46">
        <w:rPr>
          <w:rFonts w:ascii="Segoe UI" w:hAnsi="Segoe UI" w:cs="Segoe UI"/>
        </w:rPr>
        <w:t>25</w:t>
      </w:r>
      <w:r w:rsidR="00D21DF1" w:rsidRPr="00E02B46">
        <w:rPr>
          <w:rFonts w:ascii="Segoe UI" w:hAnsi="Segoe UI" w:cs="Segoe UI"/>
        </w:rPr>
        <w:t xml:space="preserve"> a.m. </w:t>
      </w:r>
    </w:p>
    <w:p w14:paraId="49AE9397" w14:textId="2F6EDAA0" w:rsidR="00320D1C" w:rsidRDefault="00320D1C" w:rsidP="00320D1C">
      <w:pPr>
        <w:pStyle w:val="ListParagraph"/>
        <w:numPr>
          <w:ilvl w:val="1"/>
          <w:numId w:val="1"/>
        </w:numPr>
        <w:rPr>
          <w:rFonts w:ascii="Segoe UI" w:hAnsi="Segoe UI" w:cs="Segoe UI"/>
        </w:rPr>
      </w:pPr>
      <w:r>
        <w:rPr>
          <w:rFonts w:ascii="Segoe UI" w:hAnsi="Segoe UI" w:cs="Segoe UI"/>
        </w:rPr>
        <w:t xml:space="preserve">Larry McPherson thanked everyone on the council for their service and hard work. He hopes you all continue the hard work and shared that he will be back to continue the work. </w:t>
      </w:r>
    </w:p>
    <w:p w14:paraId="4AC60B95" w14:textId="782B2508" w:rsidR="00320D1C" w:rsidRDefault="00320D1C" w:rsidP="00320D1C">
      <w:pPr>
        <w:pStyle w:val="ListParagraph"/>
        <w:numPr>
          <w:ilvl w:val="1"/>
          <w:numId w:val="1"/>
        </w:numPr>
        <w:rPr>
          <w:rFonts w:ascii="Segoe UI" w:hAnsi="Segoe UI" w:cs="Segoe UI"/>
        </w:rPr>
      </w:pPr>
      <w:r>
        <w:rPr>
          <w:rFonts w:ascii="Segoe UI" w:hAnsi="Segoe UI" w:cs="Segoe UI"/>
        </w:rPr>
        <w:lastRenderedPageBreak/>
        <w:t xml:space="preserve">Tristian Sparks asked that the pandemic assistance will be ending in March and has heard that the telehealth assistance for mental health assistance rural areas will no longer be available for people who are receiving Medicaid and other assistance. </w:t>
      </w:r>
      <w:r w:rsidR="00E6544D">
        <w:rPr>
          <w:rFonts w:ascii="Segoe UI" w:hAnsi="Segoe UI" w:cs="Segoe UI"/>
        </w:rPr>
        <w:t>Could someone responded how these services will be affected?</w:t>
      </w:r>
    </w:p>
    <w:p w14:paraId="1DE87755" w14:textId="12D359A7" w:rsidR="00E6544D" w:rsidRDefault="00E6544D" w:rsidP="00E6544D">
      <w:pPr>
        <w:pStyle w:val="ListParagraph"/>
        <w:numPr>
          <w:ilvl w:val="2"/>
          <w:numId w:val="1"/>
        </w:numPr>
        <w:rPr>
          <w:rFonts w:ascii="Segoe UI" w:hAnsi="Segoe UI" w:cs="Segoe UI"/>
        </w:rPr>
      </w:pPr>
      <w:r>
        <w:rPr>
          <w:rFonts w:ascii="Segoe UI" w:hAnsi="Segoe UI" w:cs="Segoe UI"/>
        </w:rPr>
        <w:t xml:space="preserve">Jonathan Hanft responded that the public health emergency is ending in May and provisions under the COVID-19 pandemic are unwinding. All states are expected in a 12-year time period to re-instate their system for certification for eligibility for medical assistance, and for Minnesota also Medicaid. Depending on whether or not you are eligible, it could be that if you are no longer eligible for Medicaid, you would need to find another alternative. Program HH staff will help people find insurance, through another program or insurance exchange. Also, any benefits counselor that we fund in the Ryan White program can help people find coverage. </w:t>
      </w:r>
    </w:p>
    <w:p w14:paraId="0B8E49E7" w14:textId="467A53E5" w:rsidR="00D21DF1" w:rsidRPr="00E6544D" w:rsidRDefault="00E6544D" w:rsidP="00E6544D">
      <w:pPr>
        <w:pStyle w:val="ListParagraph"/>
        <w:numPr>
          <w:ilvl w:val="2"/>
          <w:numId w:val="1"/>
        </w:numPr>
        <w:rPr>
          <w:rFonts w:ascii="Segoe UI" w:hAnsi="Segoe UI" w:cs="Segoe UI"/>
        </w:rPr>
      </w:pPr>
      <w:r>
        <w:rPr>
          <w:rFonts w:ascii="Segoe UI" w:hAnsi="Segoe UI" w:cs="Segoe UI"/>
        </w:rPr>
        <w:t xml:space="preserve">Amy Miller responded that she will take this back to DHS to find more information from Asneth Omare or Thomas Blisset. </w:t>
      </w:r>
    </w:p>
    <w:p w14:paraId="2570C6F5" w14:textId="7134147C" w:rsidR="00BF73FB" w:rsidRPr="00E02B46" w:rsidRDefault="00D21DF1" w:rsidP="00BF73FB">
      <w:pPr>
        <w:pStyle w:val="ListParagraph"/>
        <w:numPr>
          <w:ilvl w:val="0"/>
          <w:numId w:val="1"/>
        </w:numPr>
        <w:rPr>
          <w:rFonts w:ascii="Segoe UI" w:hAnsi="Segoe UI" w:cs="Segoe UI"/>
        </w:rPr>
      </w:pPr>
      <w:r w:rsidRPr="004D1365">
        <w:rPr>
          <w:rFonts w:ascii="Segoe UI" w:hAnsi="Segoe UI" w:cs="Segoe UI"/>
          <w:b/>
          <w:bCs/>
        </w:rPr>
        <w:t>Break</w:t>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BF73FB" w:rsidRPr="00E02B46">
        <w:rPr>
          <w:rFonts w:ascii="Segoe UI" w:hAnsi="Segoe UI" w:cs="Segoe UI"/>
        </w:rPr>
        <w:tab/>
      </w:r>
      <w:r w:rsidR="00F9511F" w:rsidRPr="00E02B46">
        <w:rPr>
          <w:rFonts w:ascii="Segoe UI" w:hAnsi="Segoe UI" w:cs="Segoe UI"/>
        </w:rPr>
        <w:tab/>
        <w:t xml:space="preserve">            </w:t>
      </w:r>
      <w:r w:rsidRPr="00E02B46">
        <w:rPr>
          <w:rFonts w:ascii="Segoe UI" w:hAnsi="Segoe UI" w:cs="Segoe UI"/>
        </w:rPr>
        <w:tab/>
      </w:r>
      <w:r w:rsidRPr="00E02B46">
        <w:rPr>
          <w:rFonts w:ascii="Segoe UI" w:hAnsi="Segoe UI" w:cs="Segoe UI"/>
        </w:rPr>
        <w:tab/>
        <w:t xml:space="preserve">          10:</w:t>
      </w:r>
      <w:r w:rsidR="00724DC5" w:rsidRPr="00E02B46">
        <w:rPr>
          <w:rFonts w:ascii="Segoe UI" w:hAnsi="Segoe UI" w:cs="Segoe UI"/>
        </w:rPr>
        <w:t>3</w:t>
      </w:r>
      <w:r w:rsidRPr="00E02B46">
        <w:rPr>
          <w:rFonts w:ascii="Segoe UI" w:hAnsi="Segoe UI" w:cs="Segoe UI"/>
        </w:rPr>
        <w:t>0 a.m.</w:t>
      </w:r>
    </w:p>
    <w:p w14:paraId="06D12AE0" w14:textId="77777777" w:rsidR="00BF73FB" w:rsidRPr="00E02B46" w:rsidRDefault="00BF73FB" w:rsidP="00BF73FB">
      <w:pPr>
        <w:pStyle w:val="ListParagraph"/>
        <w:rPr>
          <w:rFonts w:ascii="Segoe UI" w:hAnsi="Segoe UI" w:cs="Segoe UI"/>
        </w:rPr>
      </w:pPr>
    </w:p>
    <w:p w14:paraId="70A20267" w14:textId="30E64BEC" w:rsidR="00E6544D" w:rsidRPr="00E6544D" w:rsidRDefault="001102B0" w:rsidP="00E6544D">
      <w:pPr>
        <w:pStyle w:val="ListParagraph"/>
        <w:numPr>
          <w:ilvl w:val="0"/>
          <w:numId w:val="1"/>
        </w:numPr>
        <w:rPr>
          <w:rFonts w:ascii="Segoe UI" w:hAnsi="Segoe UI" w:cs="Segoe UI"/>
        </w:rPr>
      </w:pPr>
      <w:r w:rsidRPr="004D1365">
        <w:rPr>
          <w:rFonts w:ascii="Segoe UI" w:hAnsi="Segoe UI" w:cs="Segoe UI"/>
          <w:b/>
          <w:bCs/>
        </w:rPr>
        <w:t xml:space="preserve">Aging and HIV </w:t>
      </w:r>
      <w:r w:rsidR="00F9511F" w:rsidRPr="00E02B46">
        <w:rPr>
          <w:rFonts w:ascii="Segoe UI" w:hAnsi="Segoe UI" w:cs="Segoe UI"/>
        </w:rPr>
        <w:tab/>
      </w:r>
      <w:r w:rsidR="00B833D1">
        <w:rPr>
          <w:rFonts w:ascii="Segoe UI" w:hAnsi="Segoe UI" w:cs="Segoe UI"/>
        </w:rPr>
        <w:t xml:space="preserve">          </w:t>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r>
      <w:r w:rsidR="00E6544D">
        <w:rPr>
          <w:rFonts w:ascii="Segoe UI" w:hAnsi="Segoe UI" w:cs="Segoe UI"/>
        </w:rPr>
        <w:tab/>
        <w:t xml:space="preserve">          </w:t>
      </w:r>
      <w:r w:rsidRPr="00E02B46">
        <w:rPr>
          <w:rFonts w:ascii="Segoe UI" w:hAnsi="Segoe UI" w:cs="Segoe UI"/>
        </w:rPr>
        <w:t>1</w:t>
      </w:r>
      <w:r w:rsidR="00724DC5" w:rsidRPr="00E02B46">
        <w:rPr>
          <w:rFonts w:ascii="Segoe UI" w:hAnsi="Segoe UI" w:cs="Segoe UI"/>
        </w:rPr>
        <w:t>0</w:t>
      </w:r>
      <w:r w:rsidRPr="00E02B46">
        <w:rPr>
          <w:rFonts w:ascii="Segoe UI" w:hAnsi="Segoe UI" w:cs="Segoe UI"/>
        </w:rPr>
        <w:t>:</w:t>
      </w:r>
      <w:r w:rsidR="00724DC5" w:rsidRPr="00E02B46">
        <w:rPr>
          <w:rFonts w:ascii="Segoe UI" w:hAnsi="Segoe UI" w:cs="Segoe UI"/>
        </w:rPr>
        <w:t>4</w:t>
      </w:r>
      <w:r w:rsidRPr="00E02B46">
        <w:rPr>
          <w:rFonts w:ascii="Segoe UI" w:hAnsi="Segoe UI" w:cs="Segoe UI"/>
        </w:rPr>
        <w:t>0 a.m.</w:t>
      </w:r>
    </w:p>
    <w:p w14:paraId="7EEDB979" w14:textId="5ABD022D" w:rsidR="00E6544D" w:rsidRPr="00E02B46" w:rsidRDefault="00E6544D" w:rsidP="00E6544D">
      <w:pPr>
        <w:pStyle w:val="ListParagraph"/>
        <w:numPr>
          <w:ilvl w:val="1"/>
          <w:numId w:val="1"/>
        </w:numPr>
        <w:rPr>
          <w:rFonts w:ascii="Segoe UI" w:hAnsi="Segoe UI" w:cs="Segoe UI"/>
          <w:i/>
          <w:iCs/>
        </w:rPr>
      </w:pPr>
      <w:r w:rsidRPr="00E6544D">
        <w:rPr>
          <w:rFonts w:ascii="Segoe UI" w:hAnsi="Segoe UI" w:cs="Segoe UI"/>
        </w:rPr>
        <w:t>Cody Raasch</w:t>
      </w:r>
      <w:r w:rsidRPr="00E02B46">
        <w:rPr>
          <w:rFonts w:ascii="Segoe UI" w:hAnsi="Segoe UI" w:cs="Segoe UI"/>
          <w:i/>
          <w:iCs/>
        </w:rPr>
        <w:t xml:space="preserve">, </w:t>
      </w:r>
      <w:r w:rsidRPr="00E6544D">
        <w:rPr>
          <w:rFonts w:ascii="Segoe UI" w:hAnsi="Segoe UI" w:cs="Segoe UI"/>
        </w:rPr>
        <w:t>Data Analyst</w:t>
      </w:r>
      <w:r>
        <w:rPr>
          <w:rFonts w:ascii="Segoe UI" w:hAnsi="Segoe UI" w:cs="Segoe UI"/>
        </w:rPr>
        <w:t xml:space="preserve"> from </w:t>
      </w:r>
      <w:r w:rsidRPr="00E6544D">
        <w:rPr>
          <w:rFonts w:ascii="Segoe UI" w:hAnsi="Segoe UI" w:cs="Segoe UI"/>
        </w:rPr>
        <w:t>Hennepin County Ryan White Program</w:t>
      </w:r>
      <w:r>
        <w:rPr>
          <w:rFonts w:ascii="Segoe UI" w:hAnsi="Segoe UI" w:cs="Segoe UI"/>
        </w:rPr>
        <w:t xml:space="preserve"> displayed the presentation </w:t>
      </w:r>
      <w:r w:rsidRPr="00E6544D">
        <w:rPr>
          <w:rFonts w:ascii="Segoe UI" w:hAnsi="Segoe UI" w:cs="Segoe UI"/>
          <w:b/>
          <w:bCs/>
          <w:i/>
          <w:iCs/>
        </w:rPr>
        <w:t>Data from CAREWare and the 2020 HIV Needs Assessment</w:t>
      </w:r>
      <w:r w:rsidRPr="00E6544D">
        <w:rPr>
          <w:rFonts w:ascii="Segoe UI" w:hAnsi="Segoe UI" w:cs="Segoe UI"/>
          <w:i/>
          <w:iCs/>
        </w:rPr>
        <w:tab/>
      </w:r>
      <w:r w:rsidRPr="00E02B46">
        <w:rPr>
          <w:rFonts w:ascii="Segoe UI" w:hAnsi="Segoe UI" w:cs="Segoe UI"/>
        </w:rPr>
        <w:tab/>
      </w:r>
    </w:p>
    <w:p w14:paraId="0D5AD4CA" w14:textId="11707C0D" w:rsidR="00E6544D" w:rsidRDefault="00E6544D" w:rsidP="00E6544D">
      <w:pPr>
        <w:pStyle w:val="ListParagraph"/>
        <w:numPr>
          <w:ilvl w:val="2"/>
          <w:numId w:val="1"/>
        </w:numPr>
        <w:rPr>
          <w:rFonts w:ascii="Segoe UI" w:hAnsi="Segoe UI" w:cs="Segoe UI"/>
        </w:rPr>
      </w:pPr>
      <w:r>
        <w:rPr>
          <w:rFonts w:ascii="Segoe UI" w:hAnsi="Segoe UI" w:cs="Segoe UI"/>
        </w:rPr>
        <w:t xml:space="preserve">The 2020 HIV/AIDS Needs Assessment Data had 55% of respondents being from people who were 50 years or older. </w:t>
      </w:r>
    </w:p>
    <w:p w14:paraId="2353B798" w14:textId="3D56DB4A" w:rsidR="00E6544D" w:rsidRDefault="00E6544D" w:rsidP="00E6544D">
      <w:pPr>
        <w:pStyle w:val="ListParagraph"/>
        <w:numPr>
          <w:ilvl w:val="2"/>
          <w:numId w:val="1"/>
        </w:numPr>
        <w:rPr>
          <w:rFonts w:ascii="Segoe UI" w:hAnsi="Segoe UI" w:cs="Segoe UI"/>
        </w:rPr>
      </w:pPr>
      <w:r>
        <w:rPr>
          <w:rFonts w:ascii="Segoe UI" w:hAnsi="Segoe UI" w:cs="Segoe UI"/>
        </w:rPr>
        <w:t xml:space="preserve">The percentage of Ryan White consumers ages 50+ continues to increase year by year. </w:t>
      </w:r>
    </w:p>
    <w:p w14:paraId="482772AF" w14:textId="57BC56F8" w:rsidR="00E6544D" w:rsidRDefault="00E6544D" w:rsidP="00E6544D">
      <w:pPr>
        <w:pStyle w:val="ListParagraph"/>
        <w:numPr>
          <w:ilvl w:val="2"/>
          <w:numId w:val="1"/>
        </w:numPr>
        <w:rPr>
          <w:rFonts w:ascii="Segoe UI" w:hAnsi="Segoe UI" w:cs="Segoe UI"/>
        </w:rPr>
      </w:pPr>
      <w:r>
        <w:rPr>
          <w:rFonts w:ascii="Segoe UI" w:hAnsi="Segoe UI" w:cs="Segoe UI"/>
        </w:rPr>
        <w:t xml:space="preserve">Ryan White consumers aged 50 or older are much more likely to be non-Hispanic white. Younger Ryan White consumers are more demographically diverse. </w:t>
      </w:r>
    </w:p>
    <w:p w14:paraId="6F6141EE" w14:textId="42474099" w:rsidR="00E6544D" w:rsidRDefault="00E6544D" w:rsidP="00E6544D">
      <w:pPr>
        <w:pStyle w:val="ListParagraph"/>
        <w:numPr>
          <w:ilvl w:val="2"/>
          <w:numId w:val="1"/>
        </w:numPr>
        <w:rPr>
          <w:rFonts w:ascii="Segoe UI" w:hAnsi="Segoe UI" w:cs="Segoe UI"/>
        </w:rPr>
      </w:pPr>
      <w:r>
        <w:rPr>
          <w:rFonts w:ascii="Segoe UI" w:hAnsi="Segoe UI" w:cs="Segoe UI"/>
        </w:rPr>
        <w:t xml:space="preserve">Ryan White consumers aged 50 or older are more likely to be male compared to ages 0-49. </w:t>
      </w:r>
    </w:p>
    <w:p w14:paraId="42860C97" w14:textId="05692CAE" w:rsidR="00E6544D" w:rsidRDefault="00E6544D" w:rsidP="00E6544D">
      <w:pPr>
        <w:pStyle w:val="ListParagraph"/>
        <w:numPr>
          <w:ilvl w:val="2"/>
          <w:numId w:val="1"/>
        </w:numPr>
        <w:rPr>
          <w:rFonts w:ascii="Segoe UI" w:hAnsi="Segoe UI" w:cs="Segoe UI"/>
        </w:rPr>
      </w:pPr>
      <w:r>
        <w:rPr>
          <w:rFonts w:ascii="Segoe UI" w:hAnsi="Segoe UI" w:cs="Segoe UI"/>
        </w:rPr>
        <w:t xml:space="preserve">There are similar transmission risks between ages 0-49 and 50 and older. However, when looking just at male or trans-men for ages 0-49 are more likely to be MSM and MSM IDU. The non-MSM IDU category is much higher for men ages 50 and older. </w:t>
      </w:r>
    </w:p>
    <w:p w14:paraId="02D823D5" w14:textId="32ED4A88" w:rsidR="00E6544D" w:rsidRDefault="00755DD6" w:rsidP="00E6544D">
      <w:pPr>
        <w:pStyle w:val="ListParagraph"/>
        <w:numPr>
          <w:ilvl w:val="2"/>
          <w:numId w:val="1"/>
        </w:numPr>
        <w:rPr>
          <w:rFonts w:ascii="Segoe UI" w:hAnsi="Segoe UI" w:cs="Segoe UI"/>
        </w:rPr>
      </w:pPr>
      <w:r>
        <w:rPr>
          <w:rFonts w:ascii="Segoe UI" w:hAnsi="Segoe UI" w:cs="Segoe UI"/>
        </w:rPr>
        <w:t>Based on the most recent Needs Assessment data, respondents aged 50 or older are more likely to be stably housed and less likely to have used a shelter in the last 12 months. Younger clients are much more likely to report being unstably housed. However, clients aged 50+ reported lower levels of income. Additionally, clients aged 50+ are less likely to have no income, but more likely to live below 300% of the Federal Poverty Guidelines (FPG).</w:t>
      </w:r>
    </w:p>
    <w:p w14:paraId="545117B3" w14:textId="6016387F" w:rsidR="00755DD6" w:rsidRDefault="00755DD6" w:rsidP="00E6544D">
      <w:pPr>
        <w:pStyle w:val="ListParagraph"/>
        <w:numPr>
          <w:ilvl w:val="2"/>
          <w:numId w:val="1"/>
        </w:numPr>
        <w:rPr>
          <w:rFonts w:ascii="Segoe UI" w:hAnsi="Segoe UI" w:cs="Segoe UI"/>
        </w:rPr>
      </w:pPr>
      <w:r>
        <w:rPr>
          <w:rFonts w:ascii="Segoe UI" w:hAnsi="Segoe UI" w:cs="Segoe UI"/>
        </w:rPr>
        <w:t xml:space="preserve">Ryan White consumers aged 50+ are more likely to utilize Emergency Financial Assistance, Adult Foster Care, and Homemaker Services. </w:t>
      </w:r>
    </w:p>
    <w:p w14:paraId="4F8240B8" w14:textId="2226A035" w:rsidR="00755DD6" w:rsidRDefault="00755DD6" w:rsidP="00E6544D">
      <w:pPr>
        <w:pStyle w:val="ListParagraph"/>
        <w:numPr>
          <w:ilvl w:val="2"/>
          <w:numId w:val="1"/>
        </w:numPr>
        <w:rPr>
          <w:rFonts w:ascii="Segoe UI" w:hAnsi="Segoe UI" w:cs="Segoe UI"/>
        </w:rPr>
      </w:pPr>
      <w:r>
        <w:rPr>
          <w:rFonts w:ascii="Segoe UI" w:hAnsi="Segoe UI" w:cs="Segoe UI"/>
        </w:rPr>
        <w:t>There are major differences in service utilization between clients who are 50+ and clients who are between 0-49. Homemaker services, adult foster care, oral health care, and home delivered meals are used more heavily by clients aged 50+.</w:t>
      </w:r>
    </w:p>
    <w:p w14:paraId="3EDCCDA6" w14:textId="74AE25F1" w:rsidR="00755DD6" w:rsidRDefault="00755DD6" w:rsidP="00E6544D">
      <w:pPr>
        <w:pStyle w:val="ListParagraph"/>
        <w:numPr>
          <w:ilvl w:val="2"/>
          <w:numId w:val="1"/>
        </w:numPr>
        <w:rPr>
          <w:rFonts w:ascii="Segoe UI" w:hAnsi="Segoe UI" w:cs="Segoe UI"/>
        </w:rPr>
      </w:pPr>
      <w:r>
        <w:rPr>
          <w:rFonts w:ascii="Segoe UI" w:hAnsi="Segoe UI" w:cs="Segoe UI"/>
        </w:rPr>
        <w:t xml:space="preserve">Needs Assessment data shows that clients aged 50+ are more likely to report having a viral load and being virally suppressed. Clients aged 50+ often have much higher viral suppression and retention rates. </w:t>
      </w:r>
    </w:p>
    <w:p w14:paraId="57F2719B" w14:textId="712BAE8E" w:rsidR="00755DD6" w:rsidRDefault="00755DD6" w:rsidP="00E6544D">
      <w:pPr>
        <w:pStyle w:val="ListParagraph"/>
        <w:numPr>
          <w:ilvl w:val="2"/>
          <w:numId w:val="1"/>
        </w:numPr>
        <w:rPr>
          <w:rFonts w:ascii="Segoe UI" w:hAnsi="Segoe UI" w:cs="Segoe UI"/>
        </w:rPr>
      </w:pPr>
      <w:r>
        <w:rPr>
          <w:rFonts w:ascii="Segoe UI" w:hAnsi="Segoe UI" w:cs="Segoe UI"/>
        </w:rPr>
        <w:t xml:space="preserve">Ryan White consumers aged 50+ are much more likely to have a CDC defined AIDS diagnosis. </w:t>
      </w:r>
    </w:p>
    <w:p w14:paraId="33D48176" w14:textId="07737A96" w:rsidR="00755DD6" w:rsidRDefault="00755DD6" w:rsidP="00E6544D">
      <w:pPr>
        <w:pStyle w:val="ListParagraph"/>
        <w:numPr>
          <w:ilvl w:val="2"/>
          <w:numId w:val="1"/>
        </w:numPr>
        <w:rPr>
          <w:rFonts w:ascii="Segoe UI" w:hAnsi="Segoe UI" w:cs="Segoe UI"/>
        </w:rPr>
      </w:pPr>
      <w:r>
        <w:rPr>
          <w:rFonts w:ascii="Segoe UI" w:hAnsi="Segoe UI" w:cs="Segoe UI"/>
        </w:rPr>
        <w:t xml:space="preserve">There is a projected increase of clients who are 50 or older. </w:t>
      </w:r>
    </w:p>
    <w:p w14:paraId="743290F9" w14:textId="418F00DA" w:rsidR="00755DD6" w:rsidRDefault="00755DD6" w:rsidP="00E6544D">
      <w:pPr>
        <w:pStyle w:val="ListParagraph"/>
        <w:numPr>
          <w:ilvl w:val="2"/>
          <w:numId w:val="1"/>
        </w:numPr>
        <w:rPr>
          <w:rFonts w:ascii="Segoe UI" w:hAnsi="Segoe UI" w:cs="Segoe UI"/>
        </w:rPr>
      </w:pPr>
      <w:r>
        <w:rPr>
          <w:rFonts w:ascii="Segoe UI" w:hAnsi="Segoe UI" w:cs="Segoe UI"/>
        </w:rPr>
        <w:t>Joe Amrhein said that 30% of people under 50 years old report having no income, and asked where this sample size came from?</w:t>
      </w:r>
    </w:p>
    <w:p w14:paraId="26208C61" w14:textId="30D1E55B" w:rsidR="00755DD6" w:rsidRPr="00E02B46" w:rsidRDefault="00755DD6" w:rsidP="00755DD6">
      <w:pPr>
        <w:pStyle w:val="ListParagraph"/>
        <w:numPr>
          <w:ilvl w:val="3"/>
          <w:numId w:val="1"/>
        </w:numPr>
        <w:rPr>
          <w:rFonts w:ascii="Segoe UI" w:hAnsi="Segoe UI" w:cs="Segoe UI"/>
        </w:rPr>
      </w:pPr>
      <w:r>
        <w:rPr>
          <w:rFonts w:ascii="Segoe UI" w:hAnsi="Segoe UI" w:cs="Segoe UI"/>
        </w:rPr>
        <w:t xml:space="preserve">Cody responded that this information came directly from CAREWare. Providers enter financial information from each consumer. This sample size is all consumers that receive Part A or Part B service. </w:t>
      </w:r>
    </w:p>
    <w:p w14:paraId="73853FD0" w14:textId="77777777" w:rsidR="00E07E97" w:rsidRPr="00E02B46" w:rsidRDefault="00E07E97" w:rsidP="001102B0">
      <w:pPr>
        <w:pStyle w:val="ListParagraph"/>
        <w:rPr>
          <w:rFonts w:ascii="Segoe UI" w:hAnsi="Segoe UI" w:cs="Segoe UI"/>
        </w:rPr>
      </w:pPr>
    </w:p>
    <w:p w14:paraId="7A52C298" w14:textId="7F58B204" w:rsidR="001102B0" w:rsidRDefault="001102B0" w:rsidP="001C3521">
      <w:pPr>
        <w:pStyle w:val="ListParagraph"/>
        <w:numPr>
          <w:ilvl w:val="0"/>
          <w:numId w:val="1"/>
        </w:numPr>
        <w:rPr>
          <w:rFonts w:ascii="Segoe UI" w:hAnsi="Segoe UI" w:cs="Segoe UI"/>
        </w:rPr>
      </w:pPr>
      <w:r w:rsidRPr="004D1365">
        <w:rPr>
          <w:rFonts w:ascii="Segoe UI" w:hAnsi="Segoe UI" w:cs="Segoe UI"/>
          <w:b/>
          <w:bCs/>
        </w:rPr>
        <w:t xml:space="preserve">Aging and HIV </w:t>
      </w:r>
      <w:r w:rsidR="00BE7F06" w:rsidRPr="004D1365">
        <w:rPr>
          <w:rFonts w:ascii="Segoe UI" w:hAnsi="Segoe UI" w:cs="Segoe UI"/>
          <w:b/>
          <w:bCs/>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3D3117">
        <w:rPr>
          <w:rFonts w:ascii="Segoe UI" w:hAnsi="Segoe UI" w:cs="Segoe UI"/>
        </w:rPr>
        <w:tab/>
        <w:t xml:space="preserve">       </w:t>
      </w:r>
      <w:r w:rsidR="00F9511F" w:rsidRPr="00E02B46">
        <w:rPr>
          <w:rFonts w:ascii="Segoe UI" w:hAnsi="Segoe UI" w:cs="Segoe UI"/>
        </w:rPr>
        <w:t xml:space="preserve">   </w:t>
      </w:r>
      <w:r w:rsidR="00BE7F06">
        <w:rPr>
          <w:rFonts w:ascii="Segoe UI" w:hAnsi="Segoe UI" w:cs="Segoe UI"/>
        </w:rPr>
        <w:tab/>
      </w:r>
      <w:r w:rsidR="00BE7F06">
        <w:rPr>
          <w:rFonts w:ascii="Segoe UI" w:hAnsi="Segoe UI" w:cs="Segoe UI"/>
        </w:rPr>
        <w:tab/>
        <w:t xml:space="preserve">          </w:t>
      </w:r>
      <w:r w:rsidRPr="00E02B46">
        <w:rPr>
          <w:rFonts w:ascii="Segoe UI" w:hAnsi="Segoe UI" w:cs="Segoe UI"/>
        </w:rPr>
        <w:t>11:</w:t>
      </w:r>
      <w:r w:rsidR="00724DC5" w:rsidRPr="00E02B46">
        <w:rPr>
          <w:rFonts w:ascii="Segoe UI" w:hAnsi="Segoe UI" w:cs="Segoe UI"/>
        </w:rPr>
        <w:t>00</w:t>
      </w:r>
      <w:r w:rsidRPr="00E02B46">
        <w:rPr>
          <w:rFonts w:ascii="Segoe UI" w:hAnsi="Segoe UI" w:cs="Segoe UI"/>
        </w:rPr>
        <w:t xml:space="preserve"> a.m.</w:t>
      </w:r>
    </w:p>
    <w:p w14:paraId="4B69D84F" w14:textId="16CD2DB3" w:rsidR="00755DD6" w:rsidRDefault="00755DD6" w:rsidP="00755DD6">
      <w:pPr>
        <w:pStyle w:val="ListParagraph"/>
        <w:numPr>
          <w:ilvl w:val="1"/>
          <w:numId w:val="1"/>
        </w:numPr>
        <w:rPr>
          <w:rFonts w:ascii="Segoe UI" w:hAnsi="Segoe UI" w:cs="Segoe UI"/>
        </w:rPr>
      </w:pPr>
      <w:r w:rsidRPr="00755DD6">
        <w:rPr>
          <w:rFonts w:ascii="Segoe UI" w:hAnsi="Segoe UI" w:cs="Segoe UI"/>
        </w:rPr>
        <w:t xml:space="preserve">Dr. Kerry Sheets, Geriatrician, and Lauri Appelbaum, Psychotherapist/Social Worker, </w:t>
      </w:r>
      <w:r>
        <w:rPr>
          <w:rFonts w:ascii="Segoe UI" w:hAnsi="Segoe UI" w:cs="Segoe UI"/>
        </w:rPr>
        <w:t xml:space="preserve">both from the </w:t>
      </w:r>
      <w:r w:rsidRPr="00755DD6">
        <w:rPr>
          <w:rFonts w:ascii="Segoe UI" w:hAnsi="Segoe UI" w:cs="Segoe UI"/>
        </w:rPr>
        <w:t>Positive Care Center</w:t>
      </w:r>
      <w:r>
        <w:rPr>
          <w:rFonts w:ascii="Segoe UI" w:hAnsi="Segoe UI" w:cs="Segoe UI"/>
        </w:rPr>
        <w:t xml:space="preserve">. introduced themselves. </w:t>
      </w:r>
    </w:p>
    <w:p w14:paraId="08B23B1E" w14:textId="710578A1" w:rsidR="00755DD6" w:rsidRPr="00861ADE" w:rsidRDefault="00755DD6" w:rsidP="00861ADE">
      <w:pPr>
        <w:pStyle w:val="ListParagraph"/>
        <w:numPr>
          <w:ilvl w:val="1"/>
          <w:numId w:val="1"/>
        </w:numPr>
        <w:rPr>
          <w:rFonts w:ascii="Segoe UI" w:hAnsi="Segoe UI" w:cs="Segoe UI"/>
        </w:rPr>
      </w:pPr>
      <w:r>
        <w:rPr>
          <w:rFonts w:ascii="Segoe UI" w:hAnsi="Segoe UI" w:cs="Segoe UI"/>
        </w:rPr>
        <w:t xml:space="preserve">Kerry Sheets displayed the </w:t>
      </w:r>
      <w:r>
        <w:rPr>
          <w:rFonts w:ascii="Segoe UI" w:hAnsi="Segoe UI" w:cs="Segoe UI"/>
          <w:b/>
          <w:bCs/>
          <w:i/>
          <w:iCs/>
        </w:rPr>
        <w:t xml:space="preserve">HIV and Aging </w:t>
      </w:r>
      <w:r>
        <w:rPr>
          <w:rFonts w:ascii="Segoe UI" w:hAnsi="Segoe UI" w:cs="Segoe UI"/>
        </w:rPr>
        <w:t xml:space="preserve">presentation. </w:t>
      </w:r>
    </w:p>
    <w:p w14:paraId="5CE1E1C0" w14:textId="1BF058FA" w:rsidR="00E07E97" w:rsidRDefault="00E07E97" w:rsidP="0038712D">
      <w:pPr>
        <w:pStyle w:val="ListParagraph"/>
        <w:numPr>
          <w:ilvl w:val="0"/>
          <w:numId w:val="8"/>
        </w:numPr>
        <w:rPr>
          <w:rFonts w:ascii="Segoe UI" w:hAnsi="Segoe UI" w:cs="Segoe UI"/>
        </w:rPr>
      </w:pPr>
      <w:r>
        <w:rPr>
          <w:rFonts w:ascii="Segoe UI" w:hAnsi="Segoe UI" w:cs="Segoe UI"/>
        </w:rPr>
        <w:t>Those with accentuating aging conditions follows similar pattern as those living without HIV</w:t>
      </w:r>
      <w:r w:rsidR="00861ADE">
        <w:rPr>
          <w:rFonts w:ascii="Segoe UI" w:hAnsi="Segoe UI" w:cs="Segoe UI"/>
        </w:rPr>
        <w:t>, with some caveats</w:t>
      </w:r>
      <w:r>
        <w:rPr>
          <w:rFonts w:ascii="Segoe UI" w:hAnsi="Segoe UI" w:cs="Segoe UI"/>
        </w:rPr>
        <w:t>.</w:t>
      </w:r>
    </w:p>
    <w:p w14:paraId="6E923A1F" w14:textId="081284C5" w:rsidR="00861ADE" w:rsidRDefault="00861ADE" w:rsidP="0038712D">
      <w:pPr>
        <w:pStyle w:val="ListParagraph"/>
        <w:numPr>
          <w:ilvl w:val="0"/>
          <w:numId w:val="8"/>
        </w:numPr>
        <w:rPr>
          <w:rFonts w:ascii="Segoe UI" w:hAnsi="Segoe UI" w:cs="Segoe UI"/>
        </w:rPr>
      </w:pPr>
      <w:r>
        <w:rPr>
          <w:rFonts w:ascii="Segoe UI" w:hAnsi="Segoe UI" w:cs="Segoe UI"/>
        </w:rPr>
        <w:t xml:space="preserve">It’s estimated that over half of PLWH are over age 50. </w:t>
      </w:r>
    </w:p>
    <w:p w14:paraId="497C3E6D" w14:textId="5EEBD8DE" w:rsidR="00861ADE" w:rsidRDefault="00861ADE" w:rsidP="0038712D">
      <w:pPr>
        <w:pStyle w:val="ListParagraph"/>
        <w:numPr>
          <w:ilvl w:val="0"/>
          <w:numId w:val="8"/>
        </w:numPr>
        <w:rPr>
          <w:rFonts w:ascii="Segoe UI" w:hAnsi="Segoe UI" w:cs="Segoe UI"/>
        </w:rPr>
      </w:pPr>
      <w:r>
        <w:rPr>
          <w:rFonts w:ascii="Segoe UI" w:hAnsi="Segoe UI" w:cs="Segoe UI"/>
        </w:rPr>
        <w:lastRenderedPageBreak/>
        <w:t xml:space="preserve">Many older adults with HIV have had HIV for some time; the number of new HIV diagnoses are highest between aged 25 to 34. </w:t>
      </w:r>
    </w:p>
    <w:p w14:paraId="18EBA986" w14:textId="5DBB62A0" w:rsidR="00861ADE" w:rsidRDefault="00861ADE" w:rsidP="0038712D">
      <w:pPr>
        <w:pStyle w:val="ListParagraph"/>
        <w:numPr>
          <w:ilvl w:val="0"/>
          <w:numId w:val="8"/>
        </w:numPr>
        <w:rPr>
          <w:rFonts w:ascii="Segoe UI" w:hAnsi="Segoe UI" w:cs="Segoe UI"/>
        </w:rPr>
      </w:pPr>
      <w:r>
        <w:rPr>
          <w:rFonts w:ascii="Segoe UI" w:hAnsi="Segoe UI" w:cs="Segoe UI"/>
        </w:rPr>
        <w:t>There is a debate in the field right now if PLWH have accelerated of accentuated aging. There is some data that suggests aging is accelerated, but there is some data that aging is just accentuated (meaning aging will follow the same trajectory, but that some PLWH will experience some aging conditions earlier).</w:t>
      </w:r>
    </w:p>
    <w:p w14:paraId="77E509A7" w14:textId="77777777" w:rsidR="00861ADE" w:rsidRDefault="00861ADE" w:rsidP="0038712D">
      <w:pPr>
        <w:pStyle w:val="ListParagraph"/>
        <w:numPr>
          <w:ilvl w:val="0"/>
          <w:numId w:val="8"/>
        </w:numPr>
        <w:rPr>
          <w:rFonts w:ascii="Segoe UI" w:hAnsi="Segoe UI" w:cs="Segoe UI"/>
        </w:rPr>
      </w:pPr>
      <w:r>
        <w:rPr>
          <w:rFonts w:ascii="Segoe UI" w:hAnsi="Segoe UI" w:cs="Segoe UI"/>
        </w:rPr>
        <w:t xml:space="preserve">A model of geriatrics care includes mobility, mind, medications, multicomplexity, and matters most, which was developed in 2018 by the Geriatrics Society. </w:t>
      </w:r>
    </w:p>
    <w:p w14:paraId="78C3875D" w14:textId="37948F89" w:rsidR="00861ADE" w:rsidRDefault="00861ADE" w:rsidP="0038712D">
      <w:pPr>
        <w:pStyle w:val="ListParagraph"/>
        <w:numPr>
          <w:ilvl w:val="1"/>
          <w:numId w:val="8"/>
        </w:numPr>
        <w:rPr>
          <w:rFonts w:ascii="Segoe UI" w:hAnsi="Segoe UI" w:cs="Segoe UI"/>
        </w:rPr>
      </w:pPr>
      <w:r>
        <w:rPr>
          <w:rFonts w:ascii="Segoe UI" w:hAnsi="Segoe UI" w:cs="Segoe UI"/>
        </w:rPr>
        <w:t xml:space="preserve">Mobility accesses if people need functional status and is caregiver assistance needed. Fall prevention is expected to be very important for older adults with HIV.  </w:t>
      </w:r>
    </w:p>
    <w:p w14:paraId="59533CB5" w14:textId="11009C66" w:rsidR="00861ADE" w:rsidRDefault="00861ADE" w:rsidP="0038712D">
      <w:pPr>
        <w:pStyle w:val="ListParagraph"/>
        <w:numPr>
          <w:ilvl w:val="1"/>
          <w:numId w:val="8"/>
        </w:numPr>
        <w:rPr>
          <w:rFonts w:ascii="Segoe UI" w:hAnsi="Segoe UI" w:cs="Segoe UI"/>
        </w:rPr>
      </w:pPr>
      <w:r>
        <w:rPr>
          <w:rFonts w:ascii="Segoe UI" w:hAnsi="Segoe UI" w:cs="Segoe UI"/>
        </w:rPr>
        <w:t xml:space="preserve">Mind is identifying and addressing changes in cognition, mental health, vision, and hearing. PLWH are at high risk for neurocognitive disorder and Alzheimer disease. It may happen earlier in PLWH, but it remains to be seen. Changes need to be identified early so interventions can be made. </w:t>
      </w:r>
    </w:p>
    <w:p w14:paraId="5F7CC1A1" w14:textId="0DD630C2" w:rsidR="00861ADE" w:rsidRDefault="00861ADE" w:rsidP="0038712D">
      <w:pPr>
        <w:pStyle w:val="ListParagraph"/>
        <w:numPr>
          <w:ilvl w:val="1"/>
          <w:numId w:val="8"/>
        </w:numPr>
        <w:rPr>
          <w:rFonts w:ascii="Segoe UI" w:hAnsi="Segoe UI" w:cs="Segoe UI"/>
        </w:rPr>
      </w:pPr>
      <w:r>
        <w:rPr>
          <w:rFonts w:ascii="Segoe UI" w:hAnsi="Segoe UI" w:cs="Segoe UI"/>
        </w:rPr>
        <w:t>Medications need to be tailored to individual goals and preferences, and PLWH should avoid high risk medications. It’s estimated that PLWH are taking 5, 10 or 12 medications, and it’s important to ensure safe medication taking behaviors.</w:t>
      </w:r>
    </w:p>
    <w:p w14:paraId="6D194935" w14:textId="79B87D12" w:rsidR="00861ADE" w:rsidRDefault="00861ADE" w:rsidP="0038712D">
      <w:pPr>
        <w:pStyle w:val="ListParagraph"/>
        <w:numPr>
          <w:ilvl w:val="1"/>
          <w:numId w:val="8"/>
        </w:numPr>
        <w:rPr>
          <w:rFonts w:ascii="Segoe UI" w:hAnsi="Segoe UI" w:cs="Segoe UI"/>
        </w:rPr>
      </w:pPr>
      <w:r>
        <w:rPr>
          <w:rFonts w:ascii="Segoe UI" w:hAnsi="Segoe UI" w:cs="Segoe UI"/>
        </w:rPr>
        <w:t xml:space="preserve">Multicomplexity related to navigating healthcare settings. Patients need help navigating healthcare settings, i.e. transitions from home, hospital, back to home. Older adults with HIV tend to have multiple chronic conditions, and need assistance in managing all conditions. </w:t>
      </w:r>
    </w:p>
    <w:p w14:paraId="35A32183" w14:textId="0C186265" w:rsidR="00861ADE" w:rsidRDefault="00861ADE" w:rsidP="0038712D">
      <w:pPr>
        <w:pStyle w:val="ListParagraph"/>
        <w:numPr>
          <w:ilvl w:val="2"/>
          <w:numId w:val="8"/>
        </w:numPr>
        <w:rPr>
          <w:rFonts w:ascii="Segoe UI" w:hAnsi="Segoe UI" w:cs="Segoe UI"/>
        </w:rPr>
      </w:pPr>
      <w:r>
        <w:rPr>
          <w:rFonts w:ascii="Segoe UI" w:hAnsi="Segoe UI" w:cs="Segoe UI"/>
        </w:rPr>
        <w:t xml:space="preserve">Women with HIV who are 60 or older had more than 4 or more medical conditions and that the prevalence of the multimorbidity was more common in women with HIV than women without. </w:t>
      </w:r>
    </w:p>
    <w:p w14:paraId="1E8361A2" w14:textId="5F10FFC0" w:rsidR="00861ADE" w:rsidRDefault="00861ADE" w:rsidP="0038712D">
      <w:pPr>
        <w:pStyle w:val="ListParagraph"/>
        <w:numPr>
          <w:ilvl w:val="2"/>
          <w:numId w:val="8"/>
        </w:numPr>
        <w:rPr>
          <w:rFonts w:ascii="Segoe UI" w:hAnsi="Segoe UI" w:cs="Segoe UI"/>
        </w:rPr>
      </w:pPr>
      <w:r>
        <w:rPr>
          <w:rFonts w:ascii="Segoe UI" w:hAnsi="Segoe UI" w:cs="Segoe UI"/>
        </w:rPr>
        <w:t xml:space="preserve">Social isolation, loneliness, stigma, stress, strained family relationships, housing insecurity, and substance use contribute to health. </w:t>
      </w:r>
    </w:p>
    <w:p w14:paraId="2A30601D" w14:textId="29729518" w:rsidR="00861ADE" w:rsidRDefault="00861ADE" w:rsidP="0038712D">
      <w:pPr>
        <w:pStyle w:val="ListParagraph"/>
        <w:numPr>
          <w:ilvl w:val="1"/>
          <w:numId w:val="8"/>
        </w:numPr>
        <w:rPr>
          <w:rFonts w:ascii="Segoe UI" w:hAnsi="Segoe UI" w:cs="Segoe UI"/>
        </w:rPr>
      </w:pPr>
      <w:r>
        <w:rPr>
          <w:rFonts w:ascii="Segoe UI" w:hAnsi="Segoe UI" w:cs="Segoe UI"/>
        </w:rPr>
        <w:t xml:space="preserve">Matters most addresses the idea that care and services should be tailored for each individuals aging goals and what they consider to be a good function status. Patients should discuss their current health goals and healthcare preferences and to address advance care planning. </w:t>
      </w:r>
    </w:p>
    <w:p w14:paraId="2BCE937C" w14:textId="5D2C3F8A" w:rsidR="00861ADE" w:rsidRDefault="00861ADE" w:rsidP="0038712D">
      <w:pPr>
        <w:pStyle w:val="ListParagraph"/>
        <w:numPr>
          <w:ilvl w:val="0"/>
          <w:numId w:val="8"/>
        </w:numPr>
        <w:rPr>
          <w:rFonts w:ascii="Segoe UI" w:hAnsi="Segoe UI" w:cs="Segoe UI"/>
        </w:rPr>
      </w:pPr>
      <w:r>
        <w:rPr>
          <w:rFonts w:ascii="Segoe UI" w:hAnsi="Segoe UI" w:cs="Segoe UI"/>
        </w:rPr>
        <w:t xml:space="preserve">There 3 </w:t>
      </w:r>
      <w:r w:rsidR="006B548A">
        <w:rPr>
          <w:rFonts w:ascii="Segoe UI" w:hAnsi="Segoe UI" w:cs="Segoe UI"/>
        </w:rPr>
        <w:t>intiatives</w:t>
      </w:r>
      <w:r>
        <w:rPr>
          <w:rFonts w:ascii="Segoe UI" w:hAnsi="Segoe UI" w:cs="Segoe UI"/>
        </w:rPr>
        <w:t xml:space="preserve"> at the Positive Care Center: </w:t>
      </w:r>
      <w:r w:rsidR="006B548A">
        <w:rPr>
          <w:rFonts w:ascii="Segoe UI" w:hAnsi="Segoe UI" w:cs="Segoe UI"/>
        </w:rPr>
        <w:t xml:space="preserve">50+ HIV support group, new monthly HIV and aging seminars, and a new HIV and aging program card that is being developed to provide patients, providers, case managers, therapists, etc, to help educate everyone on HIV and aging topics. </w:t>
      </w:r>
    </w:p>
    <w:p w14:paraId="058E7CF5" w14:textId="60BE80D1" w:rsidR="006B548A" w:rsidRDefault="006B548A" w:rsidP="0038712D">
      <w:pPr>
        <w:pStyle w:val="ListParagraph"/>
        <w:numPr>
          <w:ilvl w:val="1"/>
          <w:numId w:val="8"/>
        </w:numPr>
        <w:rPr>
          <w:rFonts w:ascii="Segoe UI" w:hAnsi="Segoe UI" w:cs="Segoe UI"/>
        </w:rPr>
      </w:pPr>
      <w:r>
        <w:rPr>
          <w:rFonts w:ascii="Segoe UI" w:hAnsi="Segoe UI" w:cs="Segoe UI"/>
        </w:rPr>
        <w:t xml:space="preserve">The support group has been running since September 2021. The group is primarily long-term survivors, but it is not exclusive to long-term survivors, which has made for interesting conversation. </w:t>
      </w:r>
    </w:p>
    <w:p w14:paraId="0760C937" w14:textId="2927C166" w:rsidR="006B548A" w:rsidRDefault="006B548A" w:rsidP="0038712D">
      <w:pPr>
        <w:pStyle w:val="ListParagraph"/>
        <w:numPr>
          <w:ilvl w:val="1"/>
          <w:numId w:val="8"/>
        </w:numPr>
        <w:rPr>
          <w:rFonts w:ascii="Segoe UI" w:hAnsi="Segoe UI" w:cs="Segoe UI"/>
        </w:rPr>
      </w:pPr>
      <w:r>
        <w:rPr>
          <w:rFonts w:ascii="Segoe UI" w:hAnsi="Segoe UI" w:cs="Segoe UI"/>
        </w:rPr>
        <w:t xml:space="preserve">The focus is on skill building, but it is very community focused and people are encouraged to get together outside of the support group. Giving people permission to connect outside of the group has been important to building community. </w:t>
      </w:r>
    </w:p>
    <w:p w14:paraId="75332A9C" w14:textId="30915B6A" w:rsidR="006B548A" w:rsidRDefault="006B548A" w:rsidP="0038712D">
      <w:pPr>
        <w:pStyle w:val="ListParagraph"/>
        <w:numPr>
          <w:ilvl w:val="1"/>
          <w:numId w:val="8"/>
        </w:numPr>
        <w:rPr>
          <w:rFonts w:ascii="Segoe UI" w:hAnsi="Segoe UI" w:cs="Segoe UI"/>
        </w:rPr>
      </w:pPr>
      <w:r>
        <w:rPr>
          <w:rFonts w:ascii="Segoe UI" w:hAnsi="Segoe UI" w:cs="Segoe UI"/>
        </w:rPr>
        <w:t>The support group addresses current stressors, such as long-term survivor guilt, COVID-19 stressors, how people manage relationships with family, friends, and acute and long-term loss.</w:t>
      </w:r>
    </w:p>
    <w:p w14:paraId="536CAFB3" w14:textId="1C4F4989" w:rsidR="006B548A" w:rsidRDefault="006B548A" w:rsidP="0038712D">
      <w:pPr>
        <w:pStyle w:val="ListParagraph"/>
        <w:numPr>
          <w:ilvl w:val="1"/>
          <w:numId w:val="8"/>
        </w:numPr>
        <w:rPr>
          <w:rFonts w:ascii="Segoe UI" w:hAnsi="Segoe UI" w:cs="Segoe UI"/>
        </w:rPr>
      </w:pPr>
      <w:r>
        <w:rPr>
          <w:rFonts w:ascii="Segoe UI" w:hAnsi="Segoe UI" w:cs="Segoe UI"/>
        </w:rPr>
        <w:t xml:space="preserve">A significant issue is struggles with technology, and the lack of resources for older folks to learn how to use their phones and other tech devices. The support group has not been able to provide remote groups to folks because they don’t have the financial resources, and because so many people do not know how to use technology. </w:t>
      </w:r>
    </w:p>
    <w:p w14:paraId="28C4DC6C" w14:textId="10BD1D3E" w:rsidR="006B548A" w:rsidRDefault="006B548A" w:rsidP="0038712D">
      <w:pPr>
        <w:pStyle w:val="ListParagraph"/>
        <w:numPr>
          <w:ilvl w:val="1"/>
          <w:numId w:val="8"/>
        </w:numPr>
        <w:rPr>
          <w:rFonts w:ascii="Segoe UI" w:hAnsi="Segoe UI" w:cs="Segoe UI"/>
        </w:rPr>
      </w:pPr>
      <w:r>
        <w:rPr>
          <w:rFonts w:ascii="Segoe UI" w:hAnsi="Segoe UI" w:cs="Segoe UI"/>
        </w:rPr>
        <w:t xml:space="preserve">One issue that has come up in the group is the loss of HIV providers to retirement. Several HIV doctors have retired over the past several years, and many more are expected to retire. These are often providers who have worked with them since their initial diagnosis. This comes with a loss of history and relationships. As a larger community, this need to be addressed, as new providers are likely younger and weren’t around during the beginning of the epidemic. </w:t>
      </w:r>
    </w:p>
    <w:p w14:paraId="42178846" w14:textId="41290CBD" w:rsidR="006B548A" w:rsidRDefault="006B548A" w:rsidP="0038712D">
      <w:pPr>
        <w:pStyle w:val="ListParagraph"/>
        <w:numPr>
          <w:ilvl w:val="0"/>
          <w:numId w:val="8"/>
        </w:numPr>
        <w:rPr>
          <w:rFonts w:ascii="Segoe UI" w:hAnsi="Segoe UI" w:cs="Segoe UI"/>
        </w:rPr>
      </w:pPr>
      <w:r>
        <w:rPr>
          <w:rFonts w:ascii="Segoe UI" w:hAnsi="Segoe UI" w:cs="Segoe UI"/>
        </w:rPr>
        <w:t xml:space="preserve">The monthly seminars started in January. They are open to any patients who are 50 and older. The first seminar was on dance therapy and movement. Patients were very engaged in learning how they can add more movement to their lives. The next seminar is tomorrow where Dr. Sheets will be presenting on aging and the brain and what people can do to support themselves as they are aging. </w:t>
      </w:r>
    </w:p>
    <w:p w14:paraId="5EDA74DE" w14:textId="5F1FD5E8" w:rsidR="006B548A" w:rsidRDefault="006B548A" w:rsidP="0038712D">
      <w:pPr>
        <w:pStyle w:val="ListParagraph"/>
        <w:numPr>
          <w:ilvl w:val="1"/>
          <w:numId w:val="8"/>
        </w:numPr>
        <w:rPr>
          <w:rFonts w:ascii="Segoe UI" w:hAnsi="Segoe UI" w:cs="Segoe UI"/>
        </w:rPr>
      </w:pPr>
      <w:r>
        <w:rPr>
          <w:rFonts w:ascii="Segoe UI" w:hAnsi="Segoe UI" w:cs="Segoe UI"/>
        </w:rPr>
        <w:lastRenderedPageBreak/>
        <w:t>The seminar next month will be addresses HIV care as it’s effected by aging. Future seminars will be on nutrition, mental health, etc. The ideas for topics are generated in the support group.</w:t>
      </w:r>
    </w:p>
    <w:p w14:paraId="635E16CC" w14:textId="7A4D083F" w:rsidR="006B548A" w:rsidRDefault="006B548A" w:rsidP="0038712D">
      <w:pPr>
        <w:pStyle w:val="ListParagraph"/>
        <w:numPr>
          <w:ilvl w:val="0"/>
          <w:numId w:val="8"/>
        </w:numPr>
        <w:rPr>
          <w:rFonts w:ascii="Segoe UI" w:hAnsi="Segoe UI" w:cs="Segoe UI"/>
        </w:rPr>
      </w:pPr>
      <w:r>
        <w:rPr>
          <w:rFonts w:ascii="Segoe UI" w:hAnsi="Segoe UI" w:cs="Segoe UI"/>
        </w:rPr>
        <w:t xml:space="preserve">They have developed an HIV and aging bingo card to help patients and providers be aware of what we should be checking-in with people on. This includes meeting with Dr. Sheets for an aging assessment, getting a cardiovascular screen and a bone density scans, directives, reviewing meds, housing and benefits check-in, fitness check-in, community resources, sexual health, substance use check-in, dental care, vision, nutritionist, labs check-in, etc. </w:t>
      </w:r>
    </w:p>
    <w:p w14:paraId="78424FA5" w14:textId="3163CD34" w:rsidR="006B548A" w:rsidRDefault="006B548A" w:rsidP="0038712D">
      <w:pPr>
        <w:pStyle w:val="ListParagraph"/>
        <w:numPr>
          <w:ilvl w:val="1"/>
          <w:numId w:val="8"/>
        </w:numPr>
        <w:rPr>
          <w:rFonts w:ascii="Segoe UI" w:hAnsi="Segoe UI" w:cs="Segoe UI"/>
        </w:rPr>
      </w:pPr>
      <w:r>
        <w:rPr>
          <w:rFonts w:ascii="Segoe UI" w:hAnsi="Segoe UI" w:cs="Segoe UI"/>
        </w:rPr>
        <w:t xml:space="preserve">Dr. Sheets added that the bingo card really mirrors the 5 M’s and it’s a way to implement this in a practical way. </w:t>
      </w:r>
    </w:p>
    <w:p w14:paraId="5CC408C0" w14:textId="4EEE529B" w:rsidR="006B548A" w:rsidRDefault="006B548A" w:rsidP="0038712D">
      <w:pPr>
        <w:pStyle w:val="ListParagraph"/>
        <w:numPr>
          <w:ilvl w:val="1"/>
          <w:numId w:val="8"/>
        </w:numPr>
        <w:rPr>
          <w:rFonts w:ascii="Segoe UI" w:hAnsi="Segoe UI" w:cs="Segoe UI"/>
        </w:rPr>
      </w:pPr>
      <w:r>
        <w:rPr>
          <w:rFonts w:ascii="Segoe UI" w:hAnsi="Segoe UI" w:cs="Segoe UI"/>
        </w:rPr>
        <w:t>Danielle Brantley asked what the third community support group was?</w:t>
      </w:r>
    </w:p>
    <w:p w14:paraId="27E3DAB4" w14:textId="4307A2E4" w:rsidR="006B548A" w:rsidRDefault="006B548A" w:rsidP="0038712D">
      <w:pPr>
        <w:pStyle w:val="ListParagraph"/>
        <w:numPr>
          <w:ilvl w:val="2"/>
          <w:numId w:val="8"/>
        </w:numPr>
        <w:rPr>
          <w:rFonts w:ascii="Segoe UI" w:hAnsi="Segoe UI" w:cs="Segoe UI"/>
        </w:rPr>
      </w:pPr>
      <w:r>
        <w:rPr>
          <w:rFonts w:ascii="Segoe UI" w:hAnsi="Segoe UI" w:cs="Segoe UI"/>
        </w:rPr>
        <w:t>Lauri responded that it is Quat</w:t>
      </w:r>
      <w:r w:rsidR="007B1942">
        <w:rPr>
          <w:rFonts w:ascii="Segoe UI" w:hAnsi="Segoe UI" w:cs="Segoe UI"/>
        </w:rPr>
        <w:t>re</w:t>
      </w:r>
      <w:r>
        <w:rPr>
          <w:rFonts w:ascii="Segoe UI" w:hAnsi="Segoe UI" w:cs="Segoe UI"/>
        </w:rPr>
        <w:t>foil Library, which offers activities and opportunities to meet</w:t>
      </w:r>
      <w:r w:rsidR="007B1942">
        <w:rPr>
          <w:rFonts w:ascii="Segoe UI" w:hAnsi="Segoe UI" w:cs="Segoe UI"/>
        </w:rPr>
        <w:t xml:space="preserve">. It’s a LGBTQ library located in South Minneapolis. </w:t>
      </w:r>
    </w:p>
    <w:p w14:paraId="1700E723" w14:textId="73563C07" w:rsidR="007B1942" w:rsidRDefault="007B1942" w:rsidP="0038712D">
      <w:pPr>
        <w:pStyle w:val="ListParagraph"/>
        <w:numPr>
          <w:ilvl w:val="1"/>
          <w:numId w:val="8"/>
        </w:numPr>
        <w:rPr>
          <w:rFonts w:ascii="Segoe UI" w:hAnsi="Segoe UI" w:cs="Segoe UI"/>
        </w:rPr>
      </w:pPr>
      <w:r>
        <w:rPr>
          <w:rFonts w:ascii="Segoe UI" w:hAnsi="Segoe UI" w:cs="Segoe UI"/>
        </w:rPr>
        <w:t xml:space="preserve">Jo Ann Vertis asked if people can just attend the meeting tomorrow regarding brain health. </w:t>
      </w:r>
    </w:p>
    <w:p w14:paraId="4E49C1E4" w14:textId="5AB115D9" w:rsidR="007B1942" w:rsidRDefault="007B1942" w:rsidP="0038712D">
      <w:pPr>
        <w:pStyle w:val="ListParagraph"/>
        <w:numPr>
          <w:ilvl w:val="2"/>
          <w:numId w:val="8"/>
        </w:numPr>
        <w:rPr>
          <w:rFonts w:ascii="Segoe UI" w:hAnsi="Segoe UI" w:cs="Segoe UI"/>
        </w:rPr>
      </w:pPr>
      <w:r>
        <w:rPr>
          <w:rFonts w:ascii="Segoe UI" w:hAnsi="Segoe UI" w:cs="Segoe UI"/>
        </w:rPr>
        <w:t xml:space="preserve">Lauri responded that it is at the Positive Care Center and that people can just come to the lobby and they will escort people back to the conference room. Lunch will be provided for all of the seminar. They are hoping to partner with a community center in the future. </w:t>
      </w:r>
    </w:p>
    <w:p w14:paraId="56A00B49" w14:textId="3518C83C" w:rsidR="007B1942" w:rsidRDefault="007B1942" w:rsidP="0038712D">
      <w:pPr>
        <w:pStyle w:val="ListParagraph"/>
        <w:numPr>
          <w:ilvl w:val="2"/>
          <w:numId w:val="8"/>
        </w:numPr>
        <w:rPr>
          <w:rFonts w:ascii="Segoe UI" w:hAnsi="Segoe UI" w:cs="Segoe UI"/>
        </w:rPr>
      </w:pPr>
      <w:r>
        <w:rPr>
          <w:rFonts w:ascii="Segoe UI" w:hAnsi="Segoe UI" w:cs="Segoe UI"/>
        </w:rPr>
        <w:t xml:space="preserve">Jo Ann followed up for when the support group meets. </w:t>
      </w:r>
    </w:p>
    <w:p w14:paraId="12C66544" w14:textId="28F9F734" w:rsidR="007B1942" w:rsidRDefault="007B1942" w:rsidP="0038712D">
      <w:pPr>
        <w:pStyle w:val="ListParagraph"/>
        <w:numPr>
          <w:ilvl w:val="2"/>
          <w:numId w:val="8"/>
        </w:numPr>
        <w:rPr>
          <w:rFonts w:ascii="Segoe UI" w:hAnsi="Segoe UI" w:cs="Segoe UI"/>
        </w:rPr>
      </w:pPr>
      <w:r>
        <w:rPr>
          <w:rFonts w:ascii="Segoe UI" w:hAnsi="Segoe UI" w:cs="Segoe UI"/>
        </w:rPr>
        <w:t>Lauri responded that it meets every Tuesday at 2:30pm. It does involve some pre-connection with Lauri, who will do a brief screening and fill out a form. They do also offer transportation for the support group and the seminars, so if people need them they can contact Lauri. For the focus group, they are managing the size because of COVID-19.</w:t>
      </w:r>
    </w:p>
    <w:p w14:paraId="258B34EE" w14:textId="5A6B9785" w:rsidR="007B1942" w:rsidRDefault="007B1942" w:rsidP="0038712D">
      <w:pPr>
        <w:pStyle w:val="ListParagraph"/>
        <w:numPr>
          <w:ilvl w:val="1"/>
          <w:numId w:val="8"/>
        </w:numPr>
        <w:rPr>
          <w:rFonts w:ascii="Segoe UI" w:hAnsi="Segoe UI" w:cs="Segoe UI"/>
        </w:rPr>
      </w:pPr>
      <w:r>
        <w:rPr>
          <w:rFonts w:ascii="Segoe UI" w:hAnsi="Segoe UI" w:cs="Segoe UI"/>
        </w:rPr>
        <w:t xml:space="preserve">Tyrie Stanley asked Lauri to send this information to Audra so she can email it out to the council. </w:t>
      </w:r>
    </w:p>
    <w:p w14:paraId="6CA0AF84" w14:textId="1A6E41AB" w:rsidR="007B1942" w:rsidRDefault="007B1942" w:rsidP="0038712D">
      <w:pPr>
        <w:pStyle w:val="ListParagraph"/>
        <w:numPr>
          <w:ilvl w:val="1"/>
          <w:numId w:val="8"/>
        </w:numPr>
        <w:rPr>
          <w:rFonts w:ascii="Segoe UI" w:hAnsi="Segoe UI" w:cs="Segoe UI"/>
        </w:rPr>
      </w:pPr>
      <w:r>
        <w:rPr>
          <w:rFonts w:ascii="Segoe UI" w:hAnsi="Segoe UI" w:cs="Segoe UI"/>
        </w:rPr>
        <w:t xml:space="preserve">Larry McPherson asked Lauri to include the address for where the support groups and seminar takes place. </w:t>
      </w:r>
    </w:p>
    <w:p w14:paraId="12D9FB17" w14:textId="6558CE86" w:rsidR="007B1942" w:rsidRDefault="007B1942" w:rsidP="0038712D">
      <w:pPr>
        <w:pStyle w:val="ListParagraph"/>
        <w:numPr>
          <w:ilvl w:val="1"/>
          <w:numId w:val="8"/>
        </w:numPr>
        <w:rPr>
          <w:rFonts w:ascii="Segoe UI" w:hAnsi="Segoe UI" w:cs="Segoe UI"/>
        </w:rPr>
      </w:pPr>
      <w:r>
        <w:rPr>
          <w:rFonts w:ascii="Segoe UI" w:hAnsi="Segoe UI" w:cs="Segoe UI"/>
        </w:rPr>
        <w:t>Jonathan Hanft asked as HIV doctors retire, have the Positive Care Center developed a protocol or plan to navigate that transition?</w:t>
      </w:r>
    </w:p>
    <w:p w14:paraId="1AF7D980" w14:textId="150EDB62" w:rsidR="007B1942" w:rsidRDefault="007B1942" w:rsidP="0038712D">
      <w:pPr>
        <w:pStyle w:val="ListParagraph"/>
        <w:numPr>
          <w:ilvl w:val="2"/>
          <w:numId w:val="8"/>
        </w:numPr>
        <w:rPr>
          <w:rFonts w:ascii="Segoe UI" w:hAnsi="Segoe UI" w:cs="Segoe UI"/>
        </w:rPr>
      </w:pPr>
      <w:r>
        <w:rPr>
          <w:rFonts w:ascii="Segoe UI" w:hAnsi="Segoe UI" w:cs="Segoe UI"/>
        </w:rPr>
        <w:t xml:space="preserve">Dr. Sheets responded that there are plans for the logistics of the transition, but they are not aware of any programming to help with anything other than logistics. </w:t>
      </w:r>
    </w:p>
    <w:p w14:paraId="7602FF90" w14:textId="19914937" w:rsidR="007B1942" w:rsidRDefault="007B1942" w:rsidP="0038712D">
      <w:pPr>
        <w:pStyle w:val="ListParagraph"/>
        <w:numPr>
          <w:ilvl w:val="2"/>
          <w:numId w:val="8"/>
        </w:numPr>
        <w:rPr>
          <w:rFonts w:ascii="Segoe UI" w:hAnsi="Segoe UI" w:cs="Segoe UI"/>
        </w:rPr>
      </w:pPr>
      <w:r>
        <w:rPr>
          <w:rFonts w:ascii="Segoe UI" w:hAnsi="Segoe UI" w:cs="Segoe UI"/>
        </w:rPr>
        <w:t xml:space="preserve">Lauri responded that this is something that they’ve just realized over the past couple of weeks and that patients are feeling well cared for, but that history is still missing. </w:t>
      </w:r>
    </w:p>
    <w:p w14:paraId="75B2849D" w14:textId="7C46FCE7" w:rsidR="007B1942" w:rsidRDefault="007B1942" w:rsidP="0038712D">
      <w:pPr>
        <w:pStyle w:val="ListParagraph"/>
        <w:numPr>
          <w:ilvl w:val="1"/>
          <w:numId w:val="8"/>
        </w:numPr>
        <w:rPr>
          <w:rFonts w:ascii="Segoe UI" w:hAnsi="Segoe UI" w:cs="Segoe UI"/>
        </w:rPr>
      </w:pPr>
      <w:r>
        <w:rPr>
          <w:rFonts w:ascii="Segoe UI" w:hAnsi="Segoe UI" w:cs="Segoe UI"/>
        </w:rPr>
        <w:t xml:space="preserve">Larry McPherson thanked Lauri and Dr. Sheets for the presentation and for sharing this information. </w:t>
      </w:r>
    </w:p>
    <w:p w14:paraId="1F88A47B" w14:textId="77777777" w:rsidR="00F9511F" w:rsidRPr="0007678D" w:rsidRDefault="00F9511F" w:rsidP="003D3117">
      <w:pPr>
        <w:rPr>
          <w:rFonts w:ascii="Segoe UI" w:hAnsi="Segoe UI" w:cs="Segoe UI"/>
        </w:rPr>
      </w:pPr>
    </w:p>
    <w:p w14:paraId="55E348DC" w14:textId="45129678" w:rsidR="001873F0" w:rsidRDefault="001102B0" w:rsidP="001C3521">
      <w:pPr>
        <w:pStyle w:val="ListParagraph"/>
        <w:numPr>
          <w:ilvl w:val="0"/>
          <w:numId w:val="1"/>
        </w:numPr>
        <w:rPr>
          <w:rFonts w:ascii="Segoe UI" w:hAnsi="Segoe UI" w:cs="Segoe UI"/>
        </w:rPr>
      </w:pPr>
      <w:r w:rsidRPr="004D1365">
        <w:rPr>
          <w:rFonts w:ascii="Segoe UI" w:hAnsi="Segoe UI" w:cs="Segoe UI"/>
          <w:b/>
          <w:bCs/>
        </w:rPr>
        <w:t>Council conversation</w:t>
      </w:r>
      <w:r w:rsidRPr="004D1365">
        <w:rPr>
          <w:rFonts w:ascii="Segoe UI" w:hAnsi="Segoe UI" w:cs="Segoe UI"/>
          <w:b/>
          <w:bCs/>
        </w:rPr>
        <w:tab/>
      </w:r>
      <w:r w:rsidR="00BF73FB"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F9511F" w:rsidRPr="00E02B46">
        <w:rPr>
          <w:rFonts w:ascii="Segoe UI" w:hAnsi="Segoe UI" w:cs="Segoe UI"/>
        </w:rPr>
        <w:t xml:space="preserve">          11:</w:t>
      </w:r>
      <w:r w:rsidR="00724DC5" w:rsidRPr="00E02B46">
        <w:rPr>
          <w:rFonts w:ascii="Segoe UI" w:hAnsi="Segoe UI" w:cs="Segoe UI"/>
        </w:rPr>
        <w:t>30</w:t>
      </w:r>
      <w:r w:rsidR="00F9511F" w:rsidRPr="00E02B46">
        <w:rPr>
          <w:rFonts w:ascii="Segoe UI" w:hAnsi="Segoe UI" w:cs="Segoe UI"/>
        </w:rPr>
        <w:t xml:space="preserve"> a.m.</w:t>
      </w:r>
    </w:p>
    <w:p w14:paraId="29B3096D" w14:textId="77777777" w:rsidR="007B1942" w:rsidRDefault="007B1942" w:rsidP="007B1942">
      <w:pPr>
        <w:pStyle w:val="ListParagraph"/>
        <w:numPr>
          <w:ilvl w:val="1"/>
          <w:numId w:val="1"/>
        </w:numPr>
        <w:rPr>
          <w:rFonts w:ascii="Segoe UI" w:hAnsi="Segoe UI" w:cs="Segoe UI"/>
        </w:rPr>
      </w:pPr>
      <w:r>
        <w:rPr>
          <w:rFonts w:ascii="Segoe UI" w:hAnsi="Segoe UI" w:cs="Segoe UI"/>
        </w:rPr>
        <w:t>McKinzie Woelfel shared the teller’s report report:</w:t>
      </w:r>
    </w:p>
    <w:p w14:paraId="75235680" w14:textId="46168734" w:rsidR="007B1942" w:rsidRDefault="007B1942" w:rsidP="00672D27">
      <w:pPr>
        <w:pStyle w:val="ListParagraph"/>
        <w:numPr>
          <w:ilvl w:val="2"/>
          <w:numId w:val="1"/>
        </w:numPr>
        <w:rPr>
          <w:rFonts w:ascii="Segoe UI" w:hAnsi="Segoe UI" w:cs="Segoe UI"/>
        </w:rPr>
      </w:pPr>
      <w:r>
        <w:rPr>
          <w:rFonts w:ascii="Segoe UI" w:hAnsi="Segoe UI" w:cs="Segoe UI"/>
        </w:rPr>
        <w:t xml:space="preserve">Returning Members: The number of ballots cast is 16. The number needed for election (a majority) is 9. </w:t>
      </w:r>
      <w:r w:rsidR="00672D27">
        <w:rPr>
          <w:rFonts w:ascii="Segoe UI" w:hAnsi="Segoe UI" w:cs="Segoe UI"/>
        </w:rPr>
        <w:t xml:space="preserve">There were no illegal ballots cast. </w:t>
      </w:r>
      <w:r>
        <w:rPr>
          <w:rFonts w:ascii="Segoe UI" w:hAnsi="Segoe UI" w:cs="Segoe UI"/>
        </w:rPr>
        <w:t xml:space="preserve">No debate. VOTE: </w:t>
      </w:r>
      <w:r w:rsidRPr="007B1942">
        <w:rPr>
          <w:rFonts w:ascii="Segoe UI" w:hAnsi="Segoe UI" w:cs="Segoe UI"/>
        </w:rPr>
        <w:t xml:space="preserve">Joe Amrhein </w:t>
      </w:r>
      <w:r>
        <w:rPr>
          <w:rFonts w:ascii="Segoe UI" w:hAnsi="Segoe UI" w:cs="Segoe UI"/>
        </w:rPr>
        <w:t xml:space="preserve">(16), </w:t>
      </w:r>
      <w:r w:rsidRPr="007B1942">
        <w:rPr>
          <w:rFonts w:ascii="Segoe UI" w:hAnsi="Segoe UI" w:cs="Segoe UI"/>
        </w:rPr>
        <w:t>Megan Higdon</w:t>
      </w:r>
      <w:r>
        <w:rPr>
          <w:rFonts w:ascii="Segoe UI" w:hAnsi="Segoe UI" w:cs="Segoe UI"/>
        </w:rPr>
        <w:t xml:space="preserve"> (</w:t>
      </w:r>
      <w:r w:rsidRPr="007B1942">
        <w:rPr>
          <w:rFonts w:ascii="Segoe UI" w:hAnsi="Segoe UI" w:cs="Segoe UI"/>
        </w:rPr>
        <w:t>16</w:t>
      </w:r>
      <w:r>
        <w:rPr>
          <w:rFonts w:ascii="Segoe UI" w:hAnsi="Segoe UI" w:cs="Segoe UI"/>
        </w:rPr>
        <w:t>)</w:t>
      </w:r>
      <w:r w:rsidRPr="007B1942">
        <w:rPr>
          <w:rFonts w:ascii="Segoe UI" w:hAnsi="Segoe UI" w:cs="Segoe UI"/>
        </w:rPr>
        <w:t xml:space="preserve"> </w:t>
      </w:r>
      <w:r>
        <w:rPr>
          <w:rFonts w:ascii="Segoe UI" w:hAnsi="Segoe UI" w:cs="Segoe UI"/>
        </w:rPr>
        <w:t xml:space="preserve">, </w:t>
      </w:r>
      <w:r w:rsidRPr="007B1942">
        <w:rPr>
          <w:rFonts w:ascii="Segoe UI" w:hAnsi="Segoe UI" w:cs="Segoe UI"/>
        </w:rPr>
        <w:t>Annalise Jackson</w:t>
      </w:r>
      <w:r>
        <w:rPr>
          <w:rFonts w:ascii="Segoe UI" w:hAnsi="Segoe UI" w:cs="Segoe UI"/>
        </w:rPr>
        <w:t xml:space="preserve"> (</w:t>
      </w:r>
      <w:r w:rsidRPr="007B1942">
        <w:rPr>
          <w:rFonts w:ascii="Segoe UI" w:hAnsi="Segoe UI" w:cs="Segoe UI"/>
        </w:rPr>
        <w:t xml:space="preserve">16 </w:t>
      </w:r>
      <w:r>
        <w:rPr>
          <w:rFonts w:ascii="Segoe UI" w:hAnsi="Segoe UI" w:cs="Segoe UI"/>
        </w:rPr>
        <w:t xml:space="preserve">), </w:t>
      </w:r>
      <w:r w:rsidRPr="007B1942">
        <w:rPr>
          <w:rFonts w:ascii="Segoe UI" w:hAnsi="Segoe UI" w:cs="Segoe UI"/>
        </w:rPr>
        <w:t>Lesa Nelson</w:t>
      </w:r>
      <w:r w:rsidR="00672D27">
        <w:rPr>
          <w:rFonts w:ascii="Segoe UI" w:hAnsi="Segoe UI" w:cs="Segoe UI"/>
        </w:rPr>
        <w:t xml:space="preserve"> (15) </w:t>
      </w:r>
      <w:r w:rsidRPr="007B1942">
        <w:rPr>
          <w:rFonts w:ascii="Segoe UI" w:hAnsi="Segoe UI" w:cs="Segoe UI"/>
        </w:rPr>
        <w:t>Angela Reed</w:t>
      </w:r>
      <w:r w:rsidR="00672D27">
        <w:rPr>
          <w:rFonts w:ascii="Segoe UI" w:hAnsi="Segoe UI" w:cs="Segoe UI"/>
        </w:rPr>
        <w:t xml:space="preserve"> (</w:t>
      </w:r>
      <w:r w:rsidRPr="007B1942">
        <w:rPr>
          <w:rFonts w:ascii="Segoe UI" w:hAnsi="Segoe UI" w:cs="Segoe UI"/>
        </w:rPr>
        <w:t>16</w:t>
      </w:r>
      <w:r w:rsidR="00672D27">
        <w:rPr>
          <w:rFonts w:ascii="Segoe UI" w:hAnsi="Segoe UI" w:cs="Segoe UI"/>
        </w:rPr>
        <w:t>),</w:t>
      </w:r>
      <w:r w:rsidRPr="007B1942">
        <w:rPr>
          <w:rFonts w:ascii="Segoe UI" w:hAnsi="Segoe UI" w:cs="Segoe UI"/>
        </w:rPr>
        <w:t xml:space="preserve"> </w:t>
      </w:r>
      <w:r w:rsidR="00672D27">
        <w:rPr>
          <w:rFonts w:ascii="Segoe UI" w:hAnsi="Segoe UI" w:cs="Segoe UI"/>
        </w:rPr>
        <w:t>Tyrie</w:t>
      </w:r>
      <w:r w:rsidRPr="00672D27">
        <w:rPr>
          <w:rFonts w:ascii="Segoe UI" w:hAnsi="Segoe UI" w:cs="Segoe UI"/>
        </w:rPr>
        <w:t xml:space="preserve"> Stanley</w:t>
      </w:r>
      <w:r w:rsidR="00672D27">
        <w:rPr>
          <w:rFonts w:ascii="Segoe UI" w:hAnsi="Segoe UI" w:cs="Segoe UI"/>
        </w:rPr>
        <w:t xml:space="preserve"> (16). </w:t>
      </w:r>
    </w:p>
    <w:p w14:paraId="694DB8A5" w14:textId="24B9D60E" w:rsidR="00672D27" w:rsidRDefault="00672D27" w:rsidP="00672D27">
      <w:pPr>
        <w:pStyle w:val="ListParagraph"/>
        <w:numPr>
          <w:ilvl w:val="2"/>
          <w:numId w:val="1"/>
        </w:numPr>
        <w:rPr>
          <w:rFonts w:ascii="Segoe UI" w:hAnsi="Segoe UI" w:cs="Segoe UI"/>
        </w:rPr>
      </w:pPr>
      <w:r>
        <w:rPr>
          <w:rFonts w:ascii="Segoe UI" w:hAnsi="Segoe UI" w:cs="Segoe UI"/>
        </w:rPr>
        <w:t xml:space="preserve">New Members: The number of ballots cast is 18. The number needed for election (a majority) a 10. There were no illegal ballots cast. No debate. VOTE: Alejandro Aguilera (14), Charlene Leach (14), Ellen Ryan (13), James Velek (15), Kevin Sitter (14), Mohamedkader Mohamed (15), Moua Xiong (14), Nikki LeClaire (14), Quay Catalpa (14), Shea Amaro (16), Terri Wilder (12), Tesha Johnson (14), Tristian Sparks (14), Zoe Neba Caboret (13). </w:t>
      </w:r>
    </w:p>
    <w:p w14:paraId="0855A0D2" w14:textId="092FEABE" w:rsidR="00672D27" w:rsidRDefault="00672D27" w:rsidP="00672D27">
      <w:pPr>
        <w:pStyle w:val="ListParagraph"/>
        <w:numPr>
          <w:ilvl w:val="2"/>
          <w:numId w:val="1"/>
        </w:numPr>
        <w:rPr>
          <w:rFonts w:ascii="Segoe UI" w:hAnsi="Segoe UI" w:cs="Segoe UI"/>
        </w:rPr>
      </w:pPr>
      <w:r>
        <w:rPr>
          <w:rFonts w:ascii="Segoe UI" w:hAnsi="Segoe UI" w:cs="Segoe UI"/>
        </w:rPr>
        <w:t>Co-chair: The number of ballots cast is 18. The number needed for election (a majority) is 10. No debate. VOTE: Tyrie Stanley (14), Joe Amrhein (14), Calvin Hillary Hylton (15).</w:t>
      </w:r>
    </w:p>
    <w:p w14:paraId="0E4D3D43" w14:textId="751D49CB" w:rsidR="00672D27" w:rsidRDefault="00672D27" w:rsidP="00672D27">
      <w:pPr>
        <w:pStyle w:val="ListParagraph"/>
        <w:numPr>
          <w:ilvl w:val="2"/>
          <w:numId w:val="1"/>
        </w:numPr>
        <w:rPr>
          <w:rFonts w:ascii="Segoe UI" w:hAnsi="Segoe UI" w:cs="Segoe UI"/>
        </w:rPr>
      </w:pPr>
      <w:r>
        <w:rPr>
          <w:rFonts w:ascii="Segoe UI" w:hAnsi="Segoe UI" w:cs="Segoe UI"/>
        </w:rPr>
        <w:t xml:space="preserve">Tyrie Stanley asked if Audra can send out the date and time for the New Member Orientation for current members if they would like to attend. Tyrie asked if Audra could make a certificate for Carissa Weisdorf who has previously served as council staff. </w:t>
      </w:r>
    </w:p>
    <w:p w14:paraId="7FA4D452" w14:textId="5A511CBA" w:rsidR="00672D27" w:rsidRDefault="00672D27" w:rsidP="00672D27">
      <w:pPr>
        <w:pStyle w:val="ListParagraph"/>
        <w:numPr>
          <w:ilvl w:val="2"/>
          <w:numId w:val="1"/>
        </w:numPr>
        <w:rPr>
          <w:rFonts w:ascii="Segoe UI" w:hAnsi="Segoe UI" w:cs="Segoe UI"/>
        </w:rPr>
      </w:pPr>
      <w:r>
        <w:rPr>
          <w:rFonts w:ascii="Segoe UI" w:hAnsi="Segoe UI" w:cs="Segoe UI"/>
        </w:rPr>
        <w:t>Jo Ann Vertetis asked if there are going to be mentor for the new members?</w:t>
      </w:r>
    </w:p>
    <w:p w14:paraId="74C7FB10" w14:textId="7A27A859" w:rsidR="00672D27" w:rsidRDefault="00672D27" w:rsidP="00672D27">
      <w:pPr>
        <w:pStyle w:val="ListParagraph"/>
        <w:numPr>
          <w:ilvl w:val="3"/>
          <w:numId w:val="1"/>
        </w:numPr>
        <w:rPr>
          <w:rFonts w:ascii="Segoe UI" w:hAnsi="Segoe UI" w:cs="Segoe UI"/>
        </w:rPr>
      </w:pPr>
      <w:r>
        <w:rPr>
          <w:rFonts w:ascii="Segoe UI" w:hAnsi="Segoe UI" w:cs="Segoe UI"/>
        </w:rPr>
        <w:lastRenderedPageBreak/>
        <w:t xml:space="preserve">Audra responded that Membership and Training Committee does have a mentorship program and they will be looking at it in the coming months. If you are interested in serving as a mentor, please email Audra. </w:t>
      </w:r>
    </w:p>
    <w:p w14:paraId="5E724E93" w14:textId="2ACEEB84" w:rsidR="00672D27" w:rsidRDefault="00672D27" w:rsidP="00672D27">
      <w:pPr>
        <w:pStyle w:val="ListParagraph"/>
        <w:numPr>
          <w:ilvl w:val="2"/>
          <w:numId w:val="1"/>
        </w:numPr>
        <w:rPr>
          <w:rFonts w:ascii="Segoe UI" w:hAnsi="Segoe UI" w:cs="Segoe UI"/>
        </w:rPr>
      </w:pPr>
      <w:r>
        <w:rPr>
          <w:rFonts w:ascii="Segoe UI" w:hAnsi="Segoe UI" w:cs="Segoe UI"/>
        </w:rPr>
        <w:t xml:space="preserve">Audra stated that we put council conversation on the agenda in replacement of hard topics, but there are only a few minutes left of the meeting. It’s open time to discuss and debrief on the presentations today, so if anyone has comments, please feel free to share. </w:t>
      </w:r>
    </w:p>
    <w:p w14:paraId="593583A5" w14:textId="5F2E025D" w:rsidR="00672D27" w:rsidRDefault="00672D27" w:rsidP="00672D27">
      <w:pPr>
        <w:pStyle w:val="ListParagraph"/>
        <w:numPr>
          <w:ilvl w:val="3"/>
          <w:numId w:val="1"/>
        </w:numPr>
        <w:rPr>
          <w:rFonts w:ascii="Segoe UI" w:hAnsi="Segoe UI" w:cs="Segoe UI"/>
        </w:rPr>
      </w:pPr>
      <w:r>
        <w:rPr>
          <w:rFonts w:ascii="Segoe UI" w:hAnsi="Segoe UI" w:cs="Segoe UI"/>
        </w:rPr>
        <w:t xml:space="preserve">Jo Ann Vertetis responded that she was pleased to have the Positive Care Center present today. </w:t>
      </w:r>
    </w:p>
    <w:p w14:paraId="031D9AB5" w14:textId="0BCFCBB8" w:rsidR="00672D27" w:rsidRDefault="00672D27" w:rsidP="00672D27">
      <w:pPr>
        <w:pStyle w:val="ListParagraph"/>
        <w:numPr>
          <w:ilvl w:val="3"/>
          <w:numId w:val="1"/>
        </w:numPr>
        <w:rPr>
          <w:rFonts w:ascii="Segoe UI" w:hAnsi="Segoe UI" w:cs="Segoe UI"/>
        </w:rPr>
      </w:pPr>
      <w:r>
        <w:rPr>
          <w:rFonts w:ascii="Segoe UI" w:hAnsi="Segoe UI" w:cs="Segoe UI"/>
        </w:rPr>
        <w:t>Jonathan Hanft asked if there is any other information or data that the council would like to see?</w:t>
      </w:r>
    </w:p>
    <w:p w14:paraId="7D6A8C4A" w14:textId="43E36D89" w:rsidR="00672D27" w:rsidRDefault="00672D27" w:rsidP="0038712D">
      <w:pPr>
        <w:pStyle w:val="ListParagraph"/>
        <w:numPr>
          <w:ilvl w:val="4"/>
          <w:numId w:val="1"/>
        </w:numPr>
        <w:rPr>
          <w:rFonts w:ascii="Segoe UI" w:hAnsi="Segoe UI" w:cs="Segoe UI"/>
        </w:rPr>
      </w:pPr>
      <w:r>
        <w:rPr>
          <w:rFonts w:ascii="Segoe UI" w:hAnsi="Segoe UI" w:cs="Segoe UI"/>
        </w:rPr>
        <w:t>Tyrie Stanley asked if we could focus on long-term survivors, as there are some people who are long-term survivors but aren’t yet 50</w:t>
      </w:r>
      <w:r w:rsidR="0038712D">
        <w:rPr>
          <w:rFonts w:ascii="Segoe UI" w:hAnsi="Segoe UI" w:cs="Segoe UI"/>
        </w:rPr>
        <w:t>, defined as someone who has lived with HIV for 15 years or more</w:t>
      </w:r>
      <w:r>
        <w:rPr>
          <w:rFonts w:ascii="Segoe UI" w:hAnsi="Segoe UI" w:cs="Segoe UI"/>
        </w:rPr>
        <w:t>.</w:t>
      </w:r>
    </w:p>
    <w:p w14:paraId="06EE0B65" w14:textId="24252EEE" w:rsidR="0038712D" w:rsidRDefault="0038712D" w:rsidP="0038712D">
      <w:pPr>
        <w:pStyle w:val="ListParagraph"/>
        <w:numPr>
          <w:ilvl w:val="4"/>
          <w:numId w:val="1"/>
        </w:numPr>
        <w:rPr>
          <w:rFonts w:ascii="Segoe UI" w:hAnsi="Segoe UI" w:cs="Segoe UI"/>
        </w:rPr>
      </w:pPr>
      <w:r>
        <w:rPr>
          <w:rFonts w:ascii="Segoe UI" w:hAnsi="Segoe UI" w:cs="Segoe UI"/>
        </w:rPr>
        <w:t xml:space="preserve">Cody responded that this data may be available in CAREWare or the Needs Assessment. </w:t>
      </w:r>
    </w:p>
    <w:p w14:paraId="418619EE" w14:textId="015E90FE" w:rsidR="0038712D" w:rsidRDefault="0038712D" w:rsidP="0038712D">
      <w:pPr>
        <w:pStyle w:val="ListParagraph"/>
        <w:numPr>
          <w:ilvl w:val="4"/>
          <w:numId w:val="1"/>
        </w:numPr>
        <w:rPr>
          <w:rFonts w:ascii="Segoe UI" w:hAnsi="Segoe UI" w:cs="Segoe UI"/>
        </w:rPr>
      </w:pPr>
      <w:r>
        <w:rPr>
          <w:rFonts w:ascii="Segoe UI" w:hAnsi="Segoe UI" w:cs="Segoe UI"/>
        </w:rPr>
        <w:t>Joe Amrhein responded if nutrition or exercise could be presented to the council.</w:t>
      </w:r>
    </w:p>
    <w:p w14:paraId="649A38A1" w14:textId="77777777" w:rsidR="005C7FF0" w:rsidRPr="00894CE2" w:rsidRDefault="005C7FF0" w:rsidP="00894CE2">
      <w:pPr>
        <w:rPr>
          <w:rFonts w:ascii="Segoe UI" w:hAnsi="Segoe UI" w:cs="Segoe UI"/>
        </w:rPr>
      </w:pPr>
    </w:p>
    <w:p w14:paraId="486DFC5A" w14:textId="1B52C4AC" w:rsidR="005C7FF0" w:rsidRDefault="00192E19" w:rsidP="001C3521">
      <w:pPr>
        <w:pStyle w:val="ListParagraph"/>
        <w:numPr>
          <w:ilvl w:val="0"/>
          <w:numId w:val="1"/>
        </w:numPr>
        <w:rPr>
          <w:rFonts w:ascii="Segoe UI" w:hAnsi="Segoe UI" w:cs="Segoe UI"/>
        </w:rPr>
      </w:pPr>
      <w:r w:rsidRPr="004D1365">
        <w:rPr>
          <w:rFonts w:ascii="Segoe UI" w:hAnsi="Segoe UI" w:cs="Segoe UI"/>
          <w:b/>
          <w:bCs/>
        </w:rPr>
        <w:t>Adjourn</w:t>
      </w:r>
      <w:r w:rsidRPr="004D1365">
        <w:rPr>
          <w:rFonts w:ascii="Segoe UI" w:hAnsi="Segoe UI" w:cs="Segoe UI"/>
          <w:b/>
          <w:bCs/>
        </w:rPr>
        <w:tab/>
      </w:r>
      <w:r w:rsidRPr="00E02B46">
        <w:rPr>
          <w:rFonts w:ascii="Segoe UI" w:hAnsi="Segoe UI" w:cs="Segoe UI"/>
        </w:rPr>
        <w:tab/>
      </w:r>
      <w:r w:rsidRPr="00E02B46">
        <w:rPr>
          <w:rFonts w:ascii="Segoe UI" w:hAnsi="Segoe UI" w:cs="Segoe UI"/>
        </w:rPr>
        <w:tab/>
      </w:r>
      <w:r w:rsidRPr="00E02B46">
        <w:rPr>
          <w:rFonts w:ascii="Segoe UI" w:hAnsi="Segoe UI" w:cs="Segoe UI"/>
        </w:rPr>
        <w:tab/>
      </w:r>
      <w:r w:rsidR="008244B8" w:rsidRPr="00E02B46">
        <w:rPr>
          <w:rFonts w:ascii="Segoe UI" w:hAnsi="Segoe UI" w:cs="Segoe UI"/>
        </w:rPr>
        <w:t xml:space="preserve">    </w:t>
      </w:r>
      <w:r w:rsidRPr="00E02B46">
        <w:rPr>
          <w:rFonts w:ascii="Segoe UI" w:hAnsi="Segoe UI" w:cs="Segoe UI"/>
        </w:rPr>
        <w:tab/>
      </w:r>
      <w:r w:rsidRPr="00E02B46">
        <w:rPr>
          <w:rFonts w:ascii="Segoe UI" w:hAnsi="Segoe UI" w:cs="Segoe UI"/>
        </w:rPr>
        <w:tab/>
      </w:r>
      <w:r w:rsidR="001C73D8" w:rsidRPr="00E02B46">
        <w:rPr>
          <w:rFonts w:ascii="Segoe UI" w:hAnsi="Segoe UI" w:cs="Segoe UI"/>
        </w:rPr>
        <w:tab/>
      </w:r>
      <w:r w:rsidR="001C73D8" w:rsidRPr="00E02B46">
        <w:rPr>
          <w:rFonts w:ascii="Segoe UI" w:hAnsi="Segoe UI" w:cs="Segoe UI"/>
        </w:rPr>
        <w:tab/>
      </w:r>
      <w:r w:rsidR="008244B8" w:rsidRPr="00E02B46">
        <w:rPr>
          <w:rFonts w:ascii="Segoe UI" w:hAnsi="Segoe UI" w:cs="Segoe UI"/>
        </w:rPr>
        <w:t xml:space="preserve">            </w:t>
      </w:r>
      <w:r w:rsidR="005C7FF0" w:rsidRPr="00E02B46">
        <w:rPr>
          <w:rFonts w:ascii="Segoe UI" w:hAnsi="Segoe UI" w:cs="Segoe UI"/>
        </w:rPr>
        <w:tab/>
      </w:r>
      <w:r w:rsidR="005C7FF0" w:rsidRPr="00E02B46">
        <w:rPr>
          <w:rFonts w:ascii="Segoe UI" w:hAnsi="Segoe UI" w:cs="Segoe UI"/>
        </w:rPr>
        <w:tab/>
      </w:r>
      <w:r w:rsidR="004D1365">
        <w:rPr>
          <w:rFonts w:ascii="Segoe UI" w:hAnsi="Segoe UI" w:cs="Segoe UI"/>
        </w:rPr>
        <w:tab/>
        <w:t xml:space="preserve">         </w:t>
      </w:r>
      <w:r w:rsidR="00F9511F" w:rsidRPr="00E02B46">
        <w:rPr>
          <w:rFonts w:ascii="Segoe UI" w:hAnsi="Segoe UI" w:cs="Segoe UI"/>
        </w:rPr>
        <w:t>12:00 p</w:t>
      </w:r>
      <w:r w:rsidRPr="00E02B46">
        <w:rPr>
          <w:rFonts w:ascii="Segoe UI" w:hAnsi="Segoe UI" w:cs="Segoe UI"/>
        </w:rPr>
        <w:t>.m.</w:t>
      </w:r>
    </w:p>
    <w:p w14:paraId="514FAF15" w14:textId="7F37E4F7" w:rsidR="0038712D" w:rsidRDefault="0038712D" w:rsidP="0038712D">
      <w:pPr>
        <w:pStyle w:val="ListParagraph"/>
        <w:numPr>
          <w:ilvl w:val="1"/>
          <w:numId w:val="1"/>
        </w:numPr>
        <w:rPr>
          <w:rFonts w:ascii="Segoe UI" w:hAnsi="Segoe UI" w:cs="Segoe UI"/>
        </w:rPr>
      </w:pPr>
      <w:r>
        <w:rPr>
          <w:rFonts w:ascii="Segoe UI" w:hAnsi="Segoe UI" w:cs="Segoe UI"/>
        </w:rPr>
        <w:t xml:space="preserve">Lesa Nelson adjourned the meeting at 12pm. </w:t>
      </w:r>
    </w:p>
    <w:p w14:paraId="148B0B37" w14:textId="77777777" w:rsidR="00490C5B" w:rsidRPr="005C7FF0" w:rsidRDefault="00490C5B" w:rsidP="005C7FF0">
      <w:pPr>
        <w:pStyle w:val="ListParagraph"/>
        <w:rPr>
          <w:rFonts w:ascii="Segoe UI" w:hAnsi="Segoe UI" w:cs="Segoe UI"/>
          <w:sz w:val="21"/>
          <w:szCs w:val="21"/>
        </w:rPr>
      </w:pPr>
    </w:p>
    <w:p w14:paraId="5F649C4A" w14:textId="5CFCA137" w:rsidR="00894CE2" w:rsidRDefault="00894CE2" w:rsidP="00894CE2">
      <w:pPr>
        <w:ind w:left="-360" w:firstLine="720"/>
        <w:rPr>
          <w:rFonts w:ascii="Segoe UI" w:hAnsi="Segoe UI" w:cs="Segoe UI"/>
          <w:b/>
          <w:u w:val="single"/>
        </w:rPr>
      </w:pPr>
      <w:r>
        <w:rPr>
          <w:rFonts w:ascii="Segoe UI" w:hAnsi="Segoe UI" w:cs="Segoe UI"/>
          <w:b/>
          <w:u w:val="single"/>
        </w:rPr>
        <w:t>Meeting summary:</w:t>
      </w:r>
    </w:p>
    <w:p w14:paraId="62C1AE4B" w14:textId="68B3F0CE" w:rsidR="00894CE2" w:rsidRPr="0038712D" w:rsidRDefault="0038712D" w:rsidP="0038712D">
      <w:pPr>
        <w:pStyle w:val="ListParagraph"/>
        <w:numPr>
          <w:ilvl w:val="0"/>
          <w:numId w:val="7"/>
        </w:numPr>
        <w:ind w:left="810"/>
        <w:rPr>
          <w:rFonts w:ascii="Segoe UI" w:hAnsi="Segoe UI" w:cs="Segoe UI"/>
          <w:b/>
          <w:u w:val="single"/>
        </w:rPr>
      </w:pPr>
      <w:r>
        <w:rPr>
          <w:rFonts w:ascii="Segoe UI" w:hAnsi="Segoe UI" w:cs="Segoe UI"/>
          <w:bCs/>
        </w:rPr>
        <w:t xml:space="preserve">The council voted on 5 bylaw amendments. </w:t>
      </w:r>
    </w:p>
    <w:p w14:paraId="5A29FABB" w14:textId="05DDF06A" w:rsidR="0038712D" w:rsidRPr="0038712D" w:rsidRDefault="0038712D" w:rsidP="0038712D">
      <w:pPr>
        <w:pStyle w:val="ListParagraph"/>
        <w:numPr>
          <w:ilvl w:val="0"/>
          <w:numId w:val="7"/>
        </w:numPr>
        <w:ind w:left="810"/>
        <w:rPr>
          <w:rFonts w:ascii="Segoe UI" w:hAnsi="Segoe UI" w:cs="Segoe UI"/>
          <w:b/>
          <w:u w:val="single"/>
        </w:rPr>
      </w:pPr>
      <w:r>
        <w:rPr>
          <w:rFonts w:ascii="Segoe UI" w:hAnsi="Segoe UI" w:cs="Segoe UI"/>
          <w:bCs/>
        </w:rPr>
        <w:t>The council voted in the returning member, new members, and council co-chair election.</w:t>
      </w:r>
    </w:p>
    <w:p w14:paraId="2E5CD86B" w14:textId="0C0FCF9D" w:rsidR="0038712D" w:rsidRPr="0038712D" w:rsidRDefault="0038712D" w:rsidP="0038712D">
      <w:pPr>
        <w:pStyle w:val="ListParagraph"/>
        <w:numPr>
          <w:ilvl w:val="0"/>
          <w:numId w:val="7"/>
        </w:numPr>
        <w:ind w:left="810"/>
        <w:rPr>
          <w:rFonts w:ascii="Segoe UI" w:hAnsi="Segoe UI" w:cs="Segoe UI"/>
          <w:b/>
          <w:u w:val="single"/>
        </w:rPr>
      </w:pPr>
      <w:r>
        <w:rPr>
          <w:rFonts w:ascii="Segoe UI" w:hAnsi="Segoe UI" w:cs="Segoe UI"/>
          <w:bCs/>
        </w:rPr>
        <w:t xml:space="preserve">The council heard presentations on HIV and aging from Hennepin County and the Positive Care Center. </w:t>
      </w:r>
    </w:p>
    <w:p w14:paraId="559C7A53" w14:textId="77777777" w:rsidR="0038712D" w:rsidRPr="0038712D" w:rsidRDefault="0038712D" w:rsidP="0038712D">
      <w:pPr>
        <w:pStyle w:val="ListParagraph"/>
        <w:ind w:left="810"/>
        <w:rPr>
          <w:rFonts w:ascii="Segoe UI" w:hAnsi="Segoe UI" w:cs="Segoe UI"/>
          <w:b/>
          <w:u w:val="single"/>
        </w:rPr>
      </w:pPr>
    </w:p>
    <w:p w14:paraId="2B4FD5E7" w14:textId="1B31C523" w:rsidR="00894CE2" w:rsidRPr="00E8168E" w:rsidRDefault="00894CE2" w:rsidP="00894CE2">
      <w:pPr>
        <w:ind w:left="-360" w:firstLine="720"/>
        <w:rPr>
          <w:rFonts w:ascii="Segoe UI" w:hAnsi="Segoe UI" w:cs="Segoe UI"/>
          <w:b/>
          <w:u w:val="single"/>
        </w:rPr>
      </w:pPr>
      <w:r w:rsidRPr="00E8168E">
        <w:rPr>
          <w:rFonts w:ascii="Segoe UI" w:hAnsi="Segoe UI" w:cs="Segoe UI"/>
          <w:b/>
          <w:u w:val="single"/>
        </w:rPr>
        <w:t>Documents distributed before the meeting:</w:t>
      </w:r>
    </w:p>
    <w:p w14:paraId="69B843AE" w14:textId="7873BB86"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2023.02.14 MCHACP agenda</w:t>
      </w:r>
    </w:p>
    <w:p w14:paraId="0AEDEBFC" w14:textId="536E56B9"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2022.01.10 MCHACP minutes</w:t>
      </w:r>
    </w:p>
    <w:p w14:paraId="4B01E1C1" w14:textId="54106454"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2023.02.07 Executive Committee review of bylaws</w:t>
      </w:r>
    </w:p>
    <w:p w14:paraId="1EFD459D" w14:textId="22EA1FF9" w:rsidR="001814F3" w:rsidRDefault="001814F3" w:rsidP="0038712D">
      <w:pPr>
        <w:pStyle w:val="ListParagraph"/>
        <w:numPr>
          <w:ilvl w:val="0"/>
          <w:numId w:val="7"/>
        </w:numPr>
        <w:ind w:left="720" w:hanging="270"/>
        <w:rPr>
          <w:rFonts w:ascii="Segoe UI" w:hAnsi="Segoe UI" w:cs="Segoe UI"/>
        </w:rPr>
      </w:pPr>
      <w:r w:rsidRPr="001814F3">
        <w:rPr>
          <w:rFonts w:ascii="Segoe UI" w:hAnsi="Segoe UI" w:cs="Segoe UI"/>
        </w:rPr>
        <w:t>2023.02.14 action items for bylaw amendments</w:t>
      </w:r>
    </w:p>
    <w:p w14:paraId="0AD9620F" w14:textId="5DA5D275"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2023.02.14 action item council co-chair election</w:t>
      </w:r>
    </w:p>
    <w:p w14:paraId="3D87C705" w14:textId="6D8CFF6A"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2023.02.14 action item new membership election</w:t>
      </w:r>
    </w:p>
    <w:p w14:paraId="02BC3061" w14:textId="1956BE75" w:rsidR="0038712D" w:rsidRDefault="0038712D" w:rsidP="0038712D">
      <w:pPr>
        <w:pStyle w:val="ListParagraph"/>
        <w:numPr>
          <w:ilvl w:val="0"/>
          <w:numId w:val="7"/>
        </w:numPr>
        <w:ind w:left="720" w:hanging="270"/>
        <w:rPr>
          <w:rFonts w:ascii="Segoe UI" w:hAnsi="Segoe UI" w:cs="Segoe UI"/>
        </w:rPr>
      </w:pPr>
      <w:r>
        <w:rPr>
          <w:rFonts w:ascii="Segoe UI" w:hAnsi="Segoe UI" w:cs="Segoe UI"/>
        </w:rPr>
        <w:t>2023.02.14 returning membership election</w:t>
      </w:r>
    </w:p>
    <w:p w14:paraId="2FD5450E" w14:textId="57DC6D49" w:rsidR="0038712D" w:rsidRDefault="0038712D" w:rsidP="0038712D">
      <w:pPr>
        <w:pStyle w:val="ListParagraph"/>
        <w:numPr>
          <w:ilvl w:val="0"/>
          <w:numId w:val="7"/>
        </w:numPr>
        <w:ind w:left="720" w:hanging="270"/>
        <w:rPr>
          <w:rFonts w:ascii="Segoe UI" w:hAnsi="Segoe UI" w:cs="Segoe UI"/>
        </w:rPr>
      </w:pPr>
      <w:r>
        <w:rPr>
          <w:rFonts w:ascii="Segoe UI" w:hAnsi="Segoe UI" w:cs="Segoe UI"/>
        </w:rPr>
        <w:t>Council co-chair position description</w:t>
      </w:r>
    </w:p>
    <w:p w14:paraId="3E59792A" w14:textId="69CA35B2" w:rsidR="0038712D" w:rsidRDefault="0038712D" w:rsidP="0038712D">
      <w:pPr>
        <w:pStyle w:val="ListParagraph"/>
        <w:numPr>
          <w:ilvl w:val="0"/>
          <w:numId w:val="7"/>
        </w:numPr>
        <w:ind w:left="720" w:hanging="270"/>
        <w:rPr>
          <w:rFonts w:ascii="Segoe UI" w:hAnsi="Segoe UI" w:cs="Segoe UI"/>
        </w:rPr>
      </w:pPr>
      <w:r>
        <w:rPr>
          <w:rFonts w:ascii="Segoe UI" w:hAnsi="Segoe UI" w:cs="Segoe UI"/>
        </w:rPr>
        <w:t>February 14 committee report summaries</w:t>
      </w:r>
    </w:p>
    <w:p w14:paraId="0D7AD631" w14:textId="38EAB5C0" w:rsidR="0038712D" w:rsidRDefault="0038712D" w:rsidP="0038712D">
      <w:pPr>
        <w:pStyle w:val="ListParagraph"/>
        <w:numPr>
          <w:ilvl w:val="0"/>
          <w:numId w:val="7"/>
        </w:numPr>
        <w:ind w:left="720" w:hanging="270"/>
        <w:rPr>
          <w:rFonts w:ascii="Segoe UI" w:hAnsi="Segoe UI" w:cs="Segoe UI"/>
        </w:rPr>
      </w:pPr>
      <w:r>
        <w:rPr>
          <w:rFonts w:ascii="Segoe UI" w:hAnsi="Segoe UI" w:cs="Segoe UI"/>
        </w:rPr>
        <w:t>Prevention written update</w:t>
      </w:r>
    </w:p>
    <w:p w14:paraId="1F4B53DB" w14:textId="054CCF71" w:rsidR="0038712D" w:rsidRPr="0038712D" w:rsidRDefault="0038712D" w:rsidP="0038712D">
      <w:pPr>
        <w:pStyle w:val="ListParagraph"/>
        <w:numPr>
          <w:ilvl w:val="0"/>
          <w:numId w:val="7"/>
        </w:numPr>
        <w:ind w:left="720" w:hanging="270"/>
        <w:rPr>
          <w:rFonts w:ascii="Segoe UI" w:hAnsi="Segoe UI" w:cs="Segoe UI"/>
        </w:rPr>
      </w:pPr>
      <w:r>
        <w:rPr>
          <w:rFonts w:ascii="Segoe UI" w:hAnsi="Segoe UI" w:cs="Segoe UI"/>
        </w:rPr>
        <w:t>Part A written update</w:t>
      </w:r>
    </w:p>
    <w:p w14:paraId="0ADB5367" w14:textId="77777777" w:rsidR="00320D1C" w:rsidRPr="000E0C21" w:rsidRDefault="00320D1C" w:rsidP="00320D1C">
      <w:pPr>
        <w:pStyle w:val="Bullet1"/>
        <w:numPr>
          <w:ilvl w:val="0"/>
          <w:numId w:val="0"/>
        </w:numPr>
        <w:tabs>
          <w:tab w:val="left" w:pos="720"/>
        </w:tabs>
        <w:ind w:left="1080"/>
        <w:rPr>
          <w:sz w:val="20"/>
          <w:szCs w:val="20"/>
          <w:u w:val="single"/>
        </w:rPr>
      </w:pPr>
    </w:p>
    <w:p w14:paraId="7053F343" w14:textId="77777777" w:rsidR="00894CE2" w:rsidRDefault="00894CE2" w:rsidP="00894CE2">
      <w:pPr>
        <w:ind w:left="-360" w:firstLine="720"/>
        <w:rPr>
          <w:rFonts w:ascii="Segoe UI" w:hAnsi="Segoe UI" w:cs="Segoe UI"/>
          <w:b/>
          <w:bCs/>
          <w:u w:val="single"/>
        </w:rPr>
      </w:pPr>
      <w:r w:rsidRPr="6591C111">
        <w:rPr>
          <w:rFonts w:ascii="Segoe UI" w:hAnsi="Segoe UI" w:cs="Segoe UI"/>
          <w:b/>
          <w:bCs/>
          <w:u w:val="single"/>
        </w:rPr>
        <w:t>Additional documents displayed during the meeting:</w:t>
      </w:r>
    </w:p>
    <w:p w14:paraId="146BFC1F" w14:textId="7C46CE08" w:rsidR="00894CE2" w:rsidRPr="00320D1C" w:rsidRDefault="00894CE2" w:rsidP="0038712D">
      <w:pPr>
        <w:pStyle w:val="BodyText"/>
        <w:numPr>
          <w:ilvl w:val="0"/>
          <w:numId w:val="7"/>
        </w:numPr>
        <w:ind w:left="810"/>
        <w:rPr>
          <w:rFonts w:ascii="Segoe UI" w:hAnsi="Segoe UI" w:cs="Segoe UI"/>
          <w:sz w:val="20"/>
          <w:u w:val="single"/>
        </w:rPr>
      </w:pPr>
      <w:r w:rsidRPr="00894CE2">
        <w:rPr>
          <w:rFonts w:ascii="Segoe UI" w:hAnsi="Segoe UI" w:cs="Segoe UI"/>
          <w:sz w:val="20"/>
        </w:rPr>
        <w:t>Budget Update – DHS HIV Supports Section presentation</w:t>
      </w:r>
    </w:p>
    <w:p w14:paraId="435B0536" w14:textId="76C322CE" w:rsidR="00320D1C" w:rsidRPr="00E6544D" w:rsidRDefault="00320D1C" w:rsidP="0038712D">
      <w:pPr>
        <w:pStyle w:val="BodyText"/>
        <w:numPr>
          <w:ilvl w:val="0"/>
          <w:numId w:val="7"/>
        </w:numPr>
        <w:ind w:left="810"/>
        <w:rPr>
          <w:rFonts w:ascii="Segoe UI" w:hAnsi="Segoe UI" w:cs="Segoe UI"/>
          <w:sz w:val="20"/>
          <w:u w:val="single"/>
        </w:rPr>
      </w:pPr>
      <w:r w:rsidRPr="00320D1C">
        <w:rPr>
          <w:rFonts w:ascii="Segoe UI" w:hAnsi="Segoe UI" w:cs="Segoe UI"/>
          <w:sz w:val="20"/>
        </w:rPr>
        <w:t>Certificates of Appreciation</w:t>
      </w:r>
    </w:p>
    <w:p w14:paraId="5B2BE094" w14:textId="77777777" w:rsidR="00755DD6" w:rsidRPr="00755DD6" w:rsidRDefault="00E6544D" w:rsidP="0038712D">
      <w:pPr>
        <w:pStyle w:val="BodyText"/>
        <w:numPr>
          <w:ilvl w:val="0"/>
          <w:numId w:val="7"/>
        </w:numPr>
        <w:ind w:left="810"/>
        <w:rPr>
          <w:rFonts w:ascii="Segoe UI" w:hAnsi="Segoe UI" w:cs="Segoe UI"/>
          <w:sz w:val="20"/>
          <w:u w:val="single"/>
        </w:rPr>
      </w:pPr>
      <w:r w:rsidRPr="00E6544D">
        <w:rPr>
          <w:rFonts w:ascii="Segoe UI" w:hAnsi="Segoe UI" w:cs="Segoe UI"/>
          <w:sz w:val="20"/>
        </w:rPr>
        <w:t>Data from CAREWare and the 2020 HIV Needs Assessment</w:t>
      </w:r>
    </w:p>
    <w:p w14:paraId="371B3CC9" w14:textId="3C520A53" w:rsidR="00E6544D" w:rsidRPr="006A57D8" w:rsidRDefault="00755DD6" w:rsidP="0038712D">
      <w:pPr>
        <w:pStyle w:val="BodyText"/>
        <w:numPr>
          <w:ilvl w:val="0"/>
          <w:numId w:val="7"/>
        </w:numPr>
        <w:ind w:left="810"/>
        <w:rPr>
          <w:rFonts w:ascii="Segoe UI" w:hAnsi="Segoe UI" w:cs="Segoe UI"/>
          <w:sz w:val="20"/>
          <w:u w:val="single"/>
        </w:rPr>
      </w:pPr>
      <w:r>
        <w:rPr>
          <w:rFonts w:ascii="Segoe UI" w:hAnsi="Segoe UI" w:cs="Segoe UI"/>
          <w:sz w:val="20"/>
        </w:rPr>
        <w:t>HIV and Aging</w:t>
      </w:r>
      <w:r w:rsidR="00E6544D" w:rsidRPr="00E6544D">
        <w:rPr>
          <w:rFonts w:ascii="Segoe UI" w:hAnsi="Segoe UI" w:cs="Segoe UI"/>
          <w:sz w:val="20"/>
        </w:rPr>
        <w:tab/>
      </w:r>
    </w:p>
    <w:p w14:paraId="3262E087" w14:textId="164C74BC" w:rsidR="006A57D8" w:rsidRDefault="006A57D8" w:rsidP="006A57D8">
      <w:pPr>
        <w:pStyle w:val="BodyText"/>
        <w:rPr>
          <w:rFonts w:ascii="Segoe UI" w:hAnsi="Segoe UI" w:cs="Segoe UI"/>
          <w:sz w:val="20"/>
        </w:rPr>
      </w:pPr>
    </w:p>
    <w:p w14:paraId="0E271409" w14:textId="03DA857B" w:rsidR="006A57D8" w:rsidRPr="006A57D8" w:rsidRDefault="006A57D8" w:rsidP="006A57D8">
      <w:pPr>
        <w:pStyle w:val="BodyText"/>
        <w:rPr>
          <w:rFonts w:ascii="Segoe UI" w:hAnsi="Segoe UI" w:cs="Segoe UI"/>
          <w:b/>
          <w:bCs/>
          <w:sz w:val="20"/>
          <w:u w:val="single"/>
        </w:rPr>
      </w:pPr>
      <w:r>
        <w:rPr>
          <w:rFonts w:ascii="Segoe UI" w:hAnsi="Segoe UI" w:cs="Segoe UI"/>
          <w:b/>
          <w:bCs/>
          <w:sz w:val="20"/>
        </w:rPr>
        <w:t>AM/ag</w:t>
      </w:r>
    </w:p>
    <w:p w14:paraId="62B3B245" w14:textId="77777777" w:rsidR="00E02B46" w:rsidRDefault="00E02B46" w:rsidP="006A5C54">
      <w:pPr>
        <w:pStyle w:val="BodyText"/>
        <w:spacing w:line="480" w:lineRule="auto"/>
        <w:ind w:left="720"/>
        <w:rPr>
          <w:rFonts w:ascii="Segoe UI" w:hAnsi="Segoe UI" w:cs="Segoe UI"/>
          <w:sz w:val="21"/>
          <w:szCs w:val="21"/>
          <w:u w:val="single"/>
        </w:rPr>
      </w:pPr>
    </w:p>
    <w:p w14:paraId="604A4DC1" w14:textId="77777777" w:rsidR="00E02B46" w:rsidRDefault="00E02B46" w:rsidP="006A5C54">
      <w:pPr>
        <w:pStyle w:val="BodyText"/>
        <w:spacing w:line="480" w:lineRule="auto"/>
        <w:ind w:left="720"/>
        <w:rPr>
          <w:rFonts w:ascii="Segoe UI" w:hAnsi="Segoe UI" w:cs="Segoe UI"/>
          <w:sz w:val="21"/>
          <w:szCs w:val="21"/>
          <w:u w:val="single"/>
        </w:rPr>
      </w:pPr>
    </w:p>
    <w:p w14:paraId="1885BD61" w14:textId="77777777" w:rsidR="00E02B46" w:rsidRDefault="00E02B46" w:rsidP="006A5C54">
      <w:pPr>
        <w:pStyle w:val="BodyText"/>
        <w:spacing w:line="480" w:lineRule="auto"/>
        <w:ind w:left="720"/>
        <w:rPr>
          <w:rFonts w:ascii="Segoe UI" w:hAnsi="Segoe UI" w:cs="Segoe UI"/>
          <w:sz w:val="21"/>
          <w:szCs w:val="21"/>
          <w:u w:val="single"/>
        </w:rPr>
      </w:pPr>
    </w:p>
    <w:p w14:paraId="55F50C83" w14:textId="77777777" w:rsidR="00E02B46" w:rsidRDefault="00E02B46" w:rsidP="006A5C54">
      <w:pPr>
        <w:pStyle w:val="BodyText"/>
        <w:spacing w:line="480" w:lineRule="auto"/>
        <w:ind w:left="720"/>
        <w:rPr>
          <w:rFonts w:ascii="Segoe UI" w:hAnsi="Segoe UI" w:cs="Segoe UI"/>
          <w:sz w:val="21"/>
          <w:szCs w:val="21"/>
          <w:u w:val="single"/>
        </w:rPr>
      </w:pPr>
    </w:p>
    <w:p w14:paraId="2FF65345" w14:textId="112BCA5B" w:rsidR="009808B7" w:rsidRPr="005C7EFF" w:rsidRDefault="009808B7" w:rsidP="0048047E">
      <w:pPr>
        <w:pStyle w:val="Title"/>
        <w:jc w:val="left"/>
        <w:rPr>
          <w:rFonts w:ascii="Segoe UI" w:hAnsi="Segoe UI" w:cs="Segoe UI"/>
          <w:sz w:val="21"/>
          <w:szCs w:val="21"/>
        </w:rPr>
      </w:pPr>
    </w:p>
    <w:sectPr w:rsidR="009808B7" w:rsidRPr="005C7EFF" w:rsidSect="00F9511F">
      <w:type w:val="continuous"/>
      <w:pgSz w:w="12240" w:h="15840" w:code="1"/>
      <w:pgMar w:top="360" w:right="720" w:bottom="360" w:left="720" w:header="720" w:footer="144"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68FC" w14:textId="77777777" w:rsidR="00CE3157" w:rsidRDefault="00CE3157">
      <w:r>
        <w:separator/>
      </w:r>
    </w:p>
  </w:endnote>
  <w:endnote w:type="continuationSeparator" w:id="0">
    <w:p w14:paraId="7B5A0D0D" w14:textId="77777777" w:rsidR="00CE3157" w:rsidRDefault="00C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917"/>
      <w:docPartObj>
        <w:docPartGallery w:val="Page Numbers (Bottom of Page)"/>
        <w:docPartUnique/>
      </w:docPartObj>
    </w:sdtPr>
    <w:sdtEndPr/>
    <w:sdtContent>
      <w:sdt>
        <w:sdtPr>
          <w:id w:val="-1769616900"/>
          <w:docPartObj>
            <w:docPartGallery w:val="Page Numbers (Top of Page)"/>
            <w:docPartUnique/>
          </w:docPartObj>
        </w:sdtPr>
        <w:sdtEndPr/>
        <w:sdtContent>
          <w:p w14:paraId="6FF6E023" w14:textId="666965F3" w:rsidR="003F673C" w:rsidRDefault="001C20C1" w:rsidP="003F673C">
            <w:pPr>
              <w:pStyle w:val="Footer"/>
            </w:pPr>
            <w:hyperlink r:id="rId1" w:history="1">
              <w:r w:rsidR="003F673C" w:rsidRPr="003F673C">
                <w:rPr>
                  <w:rStyle w:val="Hyperlink"/>
                  <w:rFonts w:ascii="Segoe UI" w:hAnsi="Segoe UI" w:cs="Segoe UI"/>
                </w:rPr>
                <w:t>www.mnhivcouncil.org</w:t>
              </w:r>
            </w:hyperlink>
            <w:r w:rsidR="003F673C" w:rsidRPr="003F673C">
              <w:rPr>
                <w:rFonts w:ascii="Segoe UI" w:hAnsi="Segoe UI" w:cs="Segoe UI"/>
              </w:rPr>
              <w:t xml:space="preserve"> </w:t>
            </w:r>
            <w:r w:rsidR="003F673C" w:rsidRPr="003F673C">
              <w:rPr>
                <w:rFonts w:ascii="Segoe UI" w:hAnsi="Segoe UI" w:cs="Segoe UI"/>
              </w:rPr>
              <w:tab/>
            </w:r>
            <w:r w:rsidR="003F673C" w:rsidRPr="003F673C">
              <w:rPr>
                <w:rFonts w:ascii="Segoe UI" w:hAnsi="Segoe UI" w:cs="Segoe UI"/>
              </w:rPr>
              <w:tab/>
            </w:r>
            <w:r w:rsidR="003F673C" w:rsidRPr="003F673C">
              <w:rPr>
                <w:rFonts w:ascii="Segoe UI" w:hAnsi="Segoe UI" w:cs="Segoe UI"/>
              </w:rPr>
              <w:tab/>
              <w:t xml:space="preserve">Page </w:t>
            </w:r>
            <w:r w:rsidR="003F673C" w:rsidRPr="003F673C">
              <w:rPr>
                <w:rFonts w:ascii="Segoe UI" w:hAnsi="Segoe UI" w:cs="Segoe UI"/>
              </w:rPr>
              <w:fldChar w:fldCharType="begin"/>
            </w:r>
            <w:r w:rsidR="003F673C" w:rsidRPr="003F673C">
              <w:rPr>
                <w:rFonts w:ascii="Segoe UI" w:hAnsi="Segoe UI" w:cs="Segoe UI"/>
              </w:rPr>
              <w:instrText xml:space="preserve"> PAGE </w:instrText>
            </w:r>
            <w:r w:rsidR="003F673C" w:rsidRPr="003F673C">
              <w:rPr>
                <w:rFonts w:ascii="Segoe UI" w:hAnsi="Segoe UI" w:cs="Segoe UI"/>
              </w:rPr>
              <w:fldChar w:fldCharType="separate"/>
            </w:r>
            <w:r w:rsidR="003F673C" w:rsidRPr="003F673C">
              <w:rPr>
                <w:rFonts w:ascii="Segoe UI" w:hAnsi="Segoe UI" w:cs="Segoe UI"/>
                <w:noProof/>
              </w:rPr>
              <w:t>2</w:t>
            </w:r>
            <w:r w:rsidR="003F673C" w:rsidRPr="003F673C">
              <w:rPr>
                <w:rFonts w:ascii="Segoe UI" w:hAnsi="Segoe UI" w:cs="Segoe UI"/>
              </w:rPr>
              <w:fldChar w:fldCharType="end"/>
            </w:r>
            <w:r w:rsidR="003F673C" w:rsidRPr="003F673C">
              <w:rPr>
                <w:rFonts w:ascii="Segoe UI" w:hAnsi="Segoe UI" w:cs="Segoe UI"/>
              </w:rPr>
              <w:t xml:space="preserve"> of </w:t>
            </w:r>
            <w:r w:rsidR="003F673C" w:rsidRPr="003F673C">
              <w:rPr>
                <w:rFonts w:ascii="Segoe UI" w:hAnsi="Segoe UI" w:cs="Segoe UI"/>
              </w:rPr>
              <w:fldChar w:fldCharType="begin"/>
            </w:r>
            <w:r w:rsidR="003F673C" w:rsidRPr="003F673C">
              <w:rPr>
                <w:rFonts w:ascii="Segoe UI" w:hAnsi="Segoe UI" w:cs="Segoe UI"/>
              </w:rPr>
              <w:instrText xml:space="preserve"> NUMPAGES  </w:instrText>
            </w:r>
            <w:r w:rsidR="003F673C" w:rsidRPr="003F673C">
              <w:rPr>
                <w:rFonts w:ascii="Segoe UI" w:hAnsi="Segoe UI" w:cs="Segoe UI"/>
              </w:rPr>
              <w:fldChar w:fldCharType="separate"/>
            </w:r>
            <w:r w:rsidR="003F673C" w:rsidRPr="003F673C">
              <w:rPr>
                <w:rFonts w:ascii="Segoe UI" w:hAnsi="Segoe UI" w:cs="Segoe UI"/>
                <w:noProof/>
              </w:rPr>
              <w:t>2</w:t>
            </w:r>
            <w:r w:rsidR="003F673C" w:rsidRPr="003F673C">
              <w:rPr>
                <w:rFonts w:ascii="Segoe UI" w:hAnsi="Segoe UI" w:cs="Segoe UI"/>
              </w:rPr>
              <w:fldChar w:fldCharType="end"/>
            </w:r>
          </w:p>
        </w:sdtContent>
      </w:sdt>
    </w:sdtContent>
  </w:sdt>
  <w:p w14:paraId="35D4798B" w14:textId="522BDC9D" w:rsidR="00394932" w:rsidRPr="0083596A" w:rsidRDefault="00394932">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82C0" w14:textId="77777777" w:rsidR="00CE3157" w:rsidRDefault="00CE3157">
      <w:r>
        <w:separator/>
      </w:r>
    </w:p>
  </w:footnote>
  <w:footnote w:type="continuationSeparator" w:id="0">
    <w:p w14:paraId="098BB879" w14:textId="77777777" w:rsidR="00CE3157" w:rsidRDefault="00CE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2F6"/>
    <w:multiLevelType w:val="hybridMultilevel"/>
    <w:tmpl w:val="3F6A1AA6"/>
    <w:lvl w:ilvl="0" w:tplc="0D82906C">
      <w:start w:val="1"/>
      <w:numFmt w:val="upperRoman"/>
      <w:lvlText w:val="%1."/>
      <w:lvlJc w:val="right"/>
      <w:pPr>
        <w:ind w:left="720" w:hanging="360"/>
      </w:pPr>
      <w:rPr>
        <w:b/>
        <w:bCs/>
        <w:i w:val="0"/>
      </w:rPr>
    </w:lvl>
    <w:lvl w:ilvl="1" w:tplc="7DB4D62C">
      <w:start w:val="1"/>
      <w:numFmt w:val="upperLetter"/>
      <w:lvlText w:val="%2."/>
      <w:lvlJc w:val="left"/>
      <w:pPr>
        <w:ind w:left="1440" w:hanging="360"/>
      </w:pPr>
      <w:rPr>
        <w:b/>
        <w:bCs/>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4574"/>
    <w:multiLevelType w:val="hybridMultilevel"/>
    <w:tmpl w:val="AD9258F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845919"/>
    <w:multiLevelType w:val="hybridMultilevel"/>
    <w:tmpl w:val="AFF4B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5A2525"/>
    <w:multiLevelType w:val="hybridMultilevel"/>
    <w:tmpl w:val="B93EFE28"/>
    <w:lvl w:ilvl="0" w:tplc="765ABCA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3E769B"/>
    <w:multiLevelType w:val="hybridMultilevel"/>
    <w:tmpl w:val="DEFE6CF8"/>
    <w:lvl w:ilvl="0" w:tplc="FFFFFFFF">
      <w:start w:val="1"/>
      <w:numFmt w:val="upperRoman"/>
      <w:lvlText w:val="%1."/>
      <w:lvlJc w:val="right"/>
      <w:pPr>
        <w:ind w:left="720" w:hanging="360"/>
      </w:pPr>
      <w:rPr>
        <w:b w:val="0"/>
        <w:i w:val="0"/>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409001B">
      <w:start w:val="1"/>
      <w:numFmt w:val="lowerRoman"/>
      <w:lvlText w:val="%4."/>
      <w:lvlJc w:val="right"/>
      <w:pPr>
        <w:ind w:left="30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061AE6"/>
    <w:multiLevelType w:val="hybridMultilevel"/>
    <w:tmpl w:val="36E0A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2E5C7E"/>
    <w:multiLevelType w:val="hybridMultilevel"/>
    <w:tmpl w:val="58726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9644DB"/>
    <w:multiLevelType w:val="hybridMultilevel"/>
    <w:tmpl w:val="77FA2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86744"/>
    <w:multiLevelType w:val="hybridMultilevel"/>
    <w:tmpl w:val="74AA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227992">
    <w:abstractNumId w:val="0"/>
  </w:num>
  <w:num w:numId="2" w16cid:durableId="113720518">
    <w:abstractNumId w:val="1"/>
  </w:num>
  <w:num w:numId="3" w16cid:durableId="1800686843">
    <w:abstractNumId w:val="8"/>
  </w:num>
  <w:num w:numId="4" w16cid:durableId="561254199">
    <w:abstractNumId w:val="7"/>
  </w:num>
  <w:num w:numId="5" w16cid:durableId="1436167993">
    <w:abstractNumId w:val="5"/>
  </w:num>
  <w:num w:numId="6" w16cid:durableId="1787895038">
    <w:abstractNumId w:val="4"/>
  </w:num>
  <w:num w:numId="7" w16cid:durableId="2068603802">
    <w:abstractNumId w:val="6"/>
  </w:num>
  <w:num w:numId="8" w16cid:durableId="295567493">
    <w:abstractNumId w:val="2"/>
  </w:num>
  <w:num w:numId="9" w16cid:durableId="19197034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BC"/>
    <w:rsid w:val="000027FA"/>
    <w:rsid w:val="00007237"/>
    <w:rsid w:val="00010F18"/>
    <w:rsid w:val="00012597"/>
    <w:rsid w:val="00012C5B"/>
    <w:rsid w:val="00013DD7"/>
    <w:rsid w:val="000152B7"/>
    <w:rsid w:val="00015652"/>
    <w:rsid w:val="00017E5F"/>
    <w:rsid w:val="00021B20"/>
    <w:rsid w:val="0002282F"/>
    <w:rsid w:val="00022DCC"/>
    <w:rsid w:val="00023CBB"/>
    <w:rsid w:val="00024B3D"/>
    <w:rsid w:val="00025522"/>
    <w:rsid w:val="00025A59"/>
    <w:rsid w:val="000264BC"/>
    <w:rsid w:val="00027A20"/>
    <w:rsid w:val="00031E01"/>
    <w:rsid w:val="000335A8"/>
    <w:rsid w:val="00036D6A"/>
    <w:rsid w:val="000408FD"/>
    <w:rsid w:val="00042182"/>
    <w:rsid w:val="0004403F"/>
    <w:rsid w:val="00044E62"/>
    <w:rsid w:val="00046852"/>
    <w:rsid w:val="0005206A"/>
    <w:rsid w:val="00052665"/>
    <w:rsid w:val="00052767"/>
    <w:rsid w:val="0005399D"/>
    <w:rsid w:val="00054A32"/>
    <w:rsid w:val="00054B9B"/>
    <w:rsid w:val="00057B94"/>
    <w:rsid w:val="00060055"/>
    <w:rsid w:val="00063050"/>
    <w:rsid w:val="00070181"/>
    <w:rsid w:val="000704C6"/>
    <w:rsid w:val="0007306F"/>
    <w:rsid w:val="00073A89"/>
    <w:rsid w:val="0007445B"/>
    <w:rsid w:val="00075D1B"/>
    <w:rsid w:val="0007678D"/>
    <w:rsid w:val="00076AE9"/>
    <w:rsid w:val="00081C6D"/>
    <w:rsid w:val="0008355F"/>
    <w:rsid w:val="00087154"/>
    <w:rsid w:val="00087261"/>
    <w:rsid w:val="000910FF"/>
    <w:rsid w:val="000911C2"/>
    <w:rsid w:val="000929CD"/>
    <w:rsid w:val="00093197"/>
    <w:rsid w:val="0009391E"/>
    <w:rsid w:val="00096B02"/>
    <w:rsid w:val="00097222"/>
    <w:rsid w:val="000A2D88"/>
    <w:rsid w:val="000A3C1C"/>
    <w:rsid w:val="000A619C"/>
    <w:rsid w:val="000A62B5"/>
    <w:rsid w:val="000A6614"/>
    <w:rsid w:val="000A7B1C"/>
    <w:rsid w:val="000A7CEC"/>
    <w:rsid w:val="000B247D"/>
    <w:rsid w:val="000B3BAE"/>
    <w:rsid w:val="000B4545"/>
    <w:rsid w:val="000B7A46"/>
    <w:rsid w:val="000B7F6A"/>
    <w:rsid w:val="000C065B"/>
    <w:rsid w:val="000C14A7"/>
    <w:rsid w:val="000C6565"/>
    <w:rsid w:val="000C7580"/>
    <w:rsid w:val="000C7D70"/>
    <w:rsid w:val="000D57B6"/>
    <w:rsid w:val="000E0C21"/>
    <w:rsid w:val="000E520F"/>
    <w:rsid w:val="000F4597"/>
    <w:rsid w:val="000F65D5"/>
    <w:rsid w:val="000F77B0"/>
    <w:rsid w:val="001044E2"/>
    <w:rsid w:val="00104BD4"/>
    <w:rsid w:val="0010795C"/>
    <w:rsid w:val="001102B0"/>
    <w:rsid w:val="0011040A"/>
    <w:rsid w:val="00114286"/>
    <w:rsid w:val="001147A3"/>
    <w:rsid w:val="00114A19"/>
    <w:rsid w:val="0011518B"/>
    <w:rsid w:val="0011638D"/>
    <w:rsid w:val="00117F78"/>
    <w:rsid w:val="0012106B"/>
    <w:rsid w:val="00121594"/>
    <w:rsid w:val="0012441E"/>
    <w:rsid w:val="00126ABB"/>
    <w:rsid w:val="00133482"/>
    <w:rsid w:val="00133811"/>
    <w:rsid w:val="00136EBC"/>
    <w:rsid w:val="0013757D"/>
    <w:rsid w:val="00142A9E"/>
    <w:rsid w:val="00143B31"/>
    <w:rsid w:val="001460CA"/>
    <w:rsid w:val="00152F55"/>
    <w:rsid w:val="00154B74"/>
    <w:rsid w:val="00155BB1"/>
    <w:rsid w:val="00155CF0"/>
    <w:rsid w:val="001613E1"/>
    <w:rsid w:val="00162D68"/>
    <w:rsid w:val="00164A43"/>
    <w:rsid w:val="0016640A"/>
    <w:rsid w:val="00166B79"/>
    <w:rsid w:val="00172430"/>
    <w:rsid w:val="001724CD"/>
    <w:rsid w:val="00173EB5"/>
    <w:rsid w:val="00175B15"/>
    <w:rsid w:val="00176B02"/>
    <w:rsid w:val="0017711F"/>
    <w:rsid w:val="00180CDA"/>
    <w:rsid w:val="001814F3"/>
    <w:rsid w:val="00181649"/>
    <w:rsid w:val="00184822"/>
    <w:rsid w:val="001856B2"/>
    <w:rsid w:val="001873F0"/>
    <w:rsid w:val="00190E4B"/>
    <w:rsid w:val="00191679"/>
    <w:rsid w:val="00192243"/>
    <w:rsid w:val="00192E19"/>
    <w:rsid w:val="001932C7"/>
    <w:rsid w:val="00194377"/>
    <w:rsid w:val="0019452D"/>
    <w:rsid w:val="00197437"/>
    <w:rsid w:val="001A15D5"/>
    <w:rsid w:val="001A4066"/>
    <w:rsid w:val="001A42B2"/>
    <w:rsid w:val="001A63D2"/>
    <w:rsid w:val="001A6B00"/>
    <w:rsid w:val="001B1CC1"/>
    <w:rsid w:val="001B6713"/>
    <w:rsid w:val="001C00F8"/>
    <w:rsid w:val="001C0251"/>
    <w:rsid w:val="001C1B0B"/>
    <w:rsid w:val="001C20C1"/>
    <w:rsid w:val="001C3521"/>
    <w:rsid w:val="001C355C"/>
    <w:rsid w:val="001C383C"/>
    <w:rsid w:val="001C3A3F"/>
    <w:rsid w:val="001C604F"/>
    <w:rsid w:val="001C6422"/>
    <w:rsid w:val="001C73D8"/>
    <w:rsid w:val="001D2E74"/>
    <w:rsid w:val="001D4C77"/>
    <w:rsid w:val="001D4D73"/>
    <w:rsid w:val="001D51AF"/>
    <w:rsid w:val="001D5F49"/>
    <w:rsid w:val="001E1A69"/>
    <w:rsid w:val="001E1EEE"/>
    <w:rsid w:val="001E4D5D"/>
    <w:rsid w:val="001E5502"/>
    <w:rsid w:val="001E7E01"/>
    <w:rsid w:val="001F0668"/>
    <w:rsid w:val="001F281D"/>
    <w:rsid w:val="001F53A2"/>
    <w:rsid w:val="001F790C"/>
    <w:rsid w:val="001F7FC6"/>
    <w:rsid w:val="0020030F"/>
    <w:rsid w:val="002015FA"/>
    <w:rsid w:val="002034DF"/>
    <w:rsid w:val="00205753"/>
    <w:rsid w:val="0020682A"/>
    <w:rsid w:val="002071F6"/>
    <w:rsid w:val="00212FF7"/>
    <w:rsid w:val="0021350D"/>
    <w:rsid w:val="00213CF5"/>
    <w:rsid w:val="00213E7D"/>
    <w:rsid w:val="00214B5D"/>
    <w:rsid w:val="00216ED7"/>
    <w:rsid w:val="00221E96"/>
    <w:rsid w:val="00222F8E"/>
    <w:rsid w:val="002239BF"/>
    <w:rsid w:val="00225B06"/>
    <w:rsid w:val="00231001"/>
    <w:rsid w:val="002318B6"/>
    <w:rsid w:val="002325FC"/>
    <w:rsid w:val="00233CFD"/>
    <w:rsid w:val="00234BD3"/>
    <w:rsid w:val="00234D88"/>
    <w:rsid w:val="0024082F"/>
    <w:rsid w:val="00242CDB"/>
    <w:rsid w:val="00244AA0"/>
    <w:rsid w:val="00245793"/>
    <w:rsid w:val="002470B5"/>
    <w:rsid w:val="00250E82"/>
    <w:rsid w:val="00253B13"/>
    <w:rsid w:val="002556FD"/>
    <w:rsid w:val="00256442"/>
    <w:rsid w:val="00256A88"/>
    <w:rsid w:val="002574E6"/>
    <w:rsid w:val="002626BC"/>
    <w:rsid w:val="00264C3D"/>
    <w:rsid w:val="0026577D"/>
    <w:rsid w:val="0026583B"/>
    <w:rsid w:val="00265BB0"/>
    <w:rsid w:val="002666DF"/>
    <w:rsid w:val="00266D78"/>
    <w:rsid w:val="0027276D"/>
    <w:rsid w:val="00273A1B"/>
    <w:rsid w:val="00275816"/>
    <w:rsid w:val="00276653"/>
    <w:rsid w:val="002804A6"/>
    <w:rsid w:val="0028184B"/>
    <w:rsid w:val="00283EBC"/>
    <w:rsid w:val="00284DAF"/>
    <w:rsid w:val="0029116D"/>
    <w:rsid w:val="002964F8"/>
    <w:rsid w:val="00296624"/>
    <w:rsid w:val="002968F7"/>
    <w:rsid w:val="002A0C00"/>
    <w:rsid w:val="002A0CB1"/>
    <w:rsid w:val="002A3085"/>
    <w:rsid w:val="002A38D0"/>
    <w:rsid w:val="002A5723"/>
    <w:rsid w:val="002A6446"/>
    <w:rsid w:val="002A6507"/>
    <w:rsid w:val="002A7967"/>
    <w:rsid w:val="002A7C1A"/>
    <w:rsid w:val="002B1537"/>
    <w:rsid w:val="002B293D"/>
    <w:rsid w:val="002B50C3"/>
    <w:rsid w:val="002B51CD"/>
    <w:rsid w:val="002B5425"/>
    <w:rsid w:val="002B5FE5"/>
    <w:rsid w:val="002B60D6"/>
    <w:rsid w:val="002B6382"/>
    <w:rsid w:val="002B685C"/>
    <w:rsid w:val="002B7496"/>
    <w:rsid w:val="002B7823"/>
    <w:rsid w:val="002C31AE"/>
    <w:rsid w:val="002C51A9"/>
    <w:rsid w:val="002C5DFE"/>
    <w:rsid w:val="002C7198"/>
    <w:rsid w:val="002D5279"/>
    <w:rsid w:val="002D55C1"/>
    <w:rsid w:val="002D5EC5"/>
    <w:rsid w:val="002E0709"/>
    <w:rsid w:val="002E1A18"/>
    <w:rsid w:val="002E36F6"/>
    <w:rsid w:val="002E4FC2"/>
    <w:rsid w:val="002E5349"/>
    <w:rsid w:val="002E5DA7"/>
    <w:rsid w:val="002E5EA2"/>
    <w:rsid w:val="002F16C6"/>
    <w:rsid w:val="002F1B12"/>
    <w:rsid w:val="002F5703"/>
    <w:rsid w:val="002F5E0C"/>
    <w:rsid w:val="002F68AB"/>
    <w:rsid w:val="002F75C7"/>
    <w:rsid w:val="002F7BCC"/>
    <w:rsid w:val="002F7C27"/>
    <w:rsid w:val="00306A9E"/>
    <w:rsid w:val="00307CA8"/>
    <w:rsid w:val="003105AC"/>
    <w:rsid w:val="003109AB"/>
    <w:rsid w:val="00310E26"/>
    <w:rsid w:val="00312543"/>
    <w:rsid w:val="00312B7C"/>
    <w:rsid w:val="00312D8C"/>
    <w:rsid w:val="003159C2"/>
    <w:rsid w:val="00320D1C"/>
    <w:rsid w:val="00321A39"/>
    <w:rsid w:val="00322CE6"/>
    <w:rsid w:val="003254B6"/>
    <w:rsid w:val="00326839"/>
    <w:rsid w:val="003309F4"/>
    <w:rsid w:val="00330A99"/>
    <w:rsid w:val="00330F6F"/>
    <w:rsid w:val="003321B1"/>
    <w:rsid w:val="003335DF"/>
    <w:rsid w:val="00334411"/>
    <w:rsid w:val="00335AD8"/>
    <w:rsid w:val="003366B8"/>
    <w:rsid w:val="00337E64"/>
    <w:rsid w:val="00340FE9"/>
    <w:rsid w:val="00342F3D"/>
    <w:rsid w:val="003448C8"/>
    <w:rsid w:val="00345F0A"/>
    <w:rsid w:val="00347A03"/>
    <w:rsid w:val="003503E0"/>
    <w:rsid w:val="00351A52"/>
    <w:rsid w:val="00357301"/>
    <w:rsid w:val="003643B2"/>
    <w:rsid w:val="0036595F"/>
    <w:rsid w:val="00365D13"/>
    <w:rsid w:val="0037065C"/>
    <w:rsid w:val="00372001"/>
    <w:rsid w:val="0038041C"/>
    <w:rsid w:val="00380DB7"/>
    <w:rsid w:val="00381712"/>
    <w:rsid w:val="0038256C"/>
    <w:rsid w:val="00383044"/>
    <w:rsid w:val="00384270"/>
    <w:rsid w:val="0038712D"/>
    <w:rsid w:val="00392D1C"/>
    <w:rsid w:val="00394932"/>
    <w:rsid w:val="00397C71"/>
    <w:rsid w:val="00397EB6"/>
    <w:rsid w:val="003A07DF"/>
    <w:rsid w:val="003A1757"/>
    <w:rsid w:val="003A2C7A"/>
    <w:rsid w:val="003A409D"/>
    <w:rsid w:val="003A644F"/>
    <w:rsid w:val="003A6F52"/>
    <w:rsid w:val="003A7EE0"/>
    <w:rsid w:val="003B108C"/>
    <w:rsid w:val="003B39CD"/>
    <w:rsid w:val="003B4323"/>
    <w:rsid w:val="003B5ACB"/>
    <w:rsid w:val="003B5D8C"/>
    <w:rsid w:val="003C01C0"/>
    <w:rsid w:val="003C196A"/>
    <w:rsid w:val="003C1DDE"/>
    <w:rsid w:val="003C3EA9"/>
    <w:rsid w:val="003C48BD"/>
    <w:rsid w:val="003C4B9D"/>
    <w:rsid w:val="003C564F"/>
    <w:rsid w:val="003D12A8"/>
    <w:rsid w:val="003D1D22"/>
    <w:rsid w:val="003D1DBF"/>
    <w:rsid w:val="003D3117"/>
    <w:rsid w:val="003D4CD9"/>
    <w:rsid w:val="003D63D0"/>
    <w:rsid w:val="003D7B0C"/>
    <w:rsid w:val="003E2EDF"/>
    <w:rsid w:val="003E3144"/>
    <w:rsid w:val="003E6380"/>
    <w:rsid w:val="003F14E1"/>
    <w:rsid w:val="003F673C"/>
    <w:rsid w:val="004013EC"/>
    <w:rsid w:val="00401460"/>
    <w:rsid w:val="00402C93"/>
    <w:rsid w:val="00403144"/>
    <w:rsid w:val="0041657C"/>
    <w:rsid w:val="00420FDA"/>
    <w:rsid w:val="00424CBB"/>
    <w:rsid w:val="00430541"/>
    <w:rsid w:val="0043097C"/>
    <w:rsid w:val="00432C08"/>
    <w:rsid w:val="004333F3"/>
    <w:rsid w:val="004334EF"/>
    <w:rsid w:val="00434405"/>
    <w:rsid w:val="0043543B"/>
    <w:rsid w:val="004363A4"/>
    <w:rsid w:val="0044144A"/>
    <w:rsid w:val="00441E26"/>
    <w:rsid w:val="004427C0"/>
    <w:rsid w:val="004457BA"/>
    <w:rsid w:val="00446D6D"/>
    <w:rsid w:val="0044720B"/>
    <w:rsid w:val="00447E7C"/>
    <w:rsid w:val="004511DD"/>
    <w:rsid w:val="00454EBB"/>
    <w:rsid w:val="00457999"/>
    <w:rsid w:val="00457AC2"/>
    <w:rsid w:val="00462CBF"/>
    <w:rsid w:val="00470A5B"/>
    <w:rsid w:val="00471E7F"/>
    <w:rsid w:val="00473180"/>
    <w:rsid w:val="00475A7A"/>
    <w:rsid w:val="0048047E"/>
    <w:rsid w:val="00481326"/>
    <w:rsid w:val="00481701"/>
    <w:rsid w:val="00484B3F"/>
    <w:rsid w:val="00485EFB"/>
    <w:rsid w:val="0049046E"/>
    <w:rsid w:val="00490C5B"/>
    <w:rsid w:val="00491E24"/>
    <w:rsid w:val="00493185"/>
    <w:rsid w:val="004A3D3C"/>
    <w:rsid w:val="004A48D4"/>
    <w:rsid w:val="004A52B4"/>
    <w:rsid w:val="004A5986"/>
    <w:rsid w:val="004A73A5"/>
    <w:rsid w:val="004B11D1"/>
    <w:rsid w:val="004B1FB4"/>
    <w:rsid w:val="004B2124"/>
    <w:rsid w:val="004B486A"/>
    <w:rsid w:val="004C076D"/>
    <w:rsid w:val="004C17B0"/>
    <w:rsid w:val="004C2FD6"/>
    <w:rsid w:val="004C369F"/>
    <w:rsid w:val="004C3F4A"/>
    <w:rsid w:val="004C48AB"/>
    <w:rsid w:val="004C4942"/>
    <w:rsid w:val="004C5C0E"/>
    <w:rsid w:val="004C6948"/>
    <w:rsid w:val="004D096D"/>
    <w:rsid w:val="004D1365"/>
    <w:rsid w:val="004D25E8"/>
    <w:rsid w:val="004D3EC9"/>
    <w:rsid w:val="004D5176"/>
    <w:rsid w:val="004D5359"/>
    <w:rsid w:val="004D64B9"/>
    <w:rsid w:val="004D7727"/>
    <w:rsid w:val="004D7C2A"/>
    <w:rsid w:val="004D7E1A"/>
    <w:rsid w:val="004D7F23"/>
    <w:rsid w:val="004E1196"/>
    <w:rsid w:val="004E1922"/>
    <w:rsid w:val="004E430F"/>
    <w:rsid w:val="004E6059"/>
    <w:rsid w:val="004E7A5A"/>
    <w:rsid w:val="004F2D61"/>
    <w:rsid w:val="004F430B"/>
    <w:rsid w:val="00500F25"/>
    <w:rsid w:val="00501836"/>
    <w:rsid w:val="00504959"/>
    <w:rsid w:val="00514D9C"/>
    <w:rsid w:val="0051543F"/>
    <w:rsid w:val="00515EEC"/>
    <w:rsid w:val="0051601A"/>
    <w:rsid w:val="00516F72"/>
    <w:rsid w:val="00517B9F"/>
    <w:rsid w:val="00517FA7"/>
    <w:rsid w:val="0052001F"/>
    <w:rsid w:val="00523588"/>
    <w:rsid w:val="005239CA"/>
    <w:rsid w:val="00523FE5"/>
    <w:rsid w:val="00524FD2"/>
    <w:rsid w:val="00526B48"/>
    <w:rsid w:val="0052796D"/>
    <w:rsid w:val="00531F97"/>
    <w:rsid w:val="005342B8"/>
    <w:rsid w:val="00537807"/>
    <w:rsid w:val="005413AE"/>
    <w:rsid w:val="00542F76"/>
    <w:rsid w:val="0054386D"/>
    <w:rsid w:val="00544334"/>
    <w:rsid w:val="00544482"/>
    <w:rsid w:val="00544A9B"/>
    <w:rsid w:val="00546B27"/>
    <w:rsid w:val="00550419"/>
    <w:rsid w:val="005504E2"/>
    <w:rsid w:val="00550549"/>
    <w:rsid w:val="00550914"/>
    <w:rsid w:val="005525E2"/>
    <w:rsid w:val="00553135"/>
    <w:rsid w:val="0055565C"/>
    <w:rsid w:val="00556B01"/>
    <w:rsid w:val="00557A0D"/>
    <w:rsid w:val="00561620"/>
    <w:rsid w:val="00563ABF"/>
    <w:rsid w:val="00566CD9"/>
    <w:rsid w:val="00567295"/>
    <w:rsid w:val="00567CAF"/>
    <w:rsid w:val="00567DA9"/>
    <w:rsid w:val="005701AC"/>
    <w:rsid w:val="00571025"/>
    <w:rsid w:val="00571B46"/>
    <w:rsid w:val="00574B73"/>
    <w:rsid w:val="00575BCD"/>
    <w:rsid w:val="005764CD"/>
    <w:rsid w:val="005768FA"/>
    <w:rsid w:val="00576996"/>
    <w:rsid w:val="0058352C"/>
    <w:rsid w:val="005840DD"/>
    <w:rsid w:val="00584E05"/>
    <w:rsid w:val="00587137"/>
    <w:rsid w:val="005871B9"/>
    <w:rsid w:val="00591A87"/>
    <w:rsid w:val="005959E1"/>
    <w:rsid w:val="00596AD7"/>
    <w:rsid w:val="00597197"/>
    <w:rsid w:val="005A12C6"/>
    <w:rsid w:val="005A4F65"/>
    <w:rsid w:val="005A54C5"/>
    <w:rsid w:val="005A59BE"/>
    <w:rsid w:val="005A5CC7"/>
    <w:rsid w:val="005A61D3"/>
    <w:rsid w:val="005A7950"/>
    <w:rsid w:val="005B0379"/>
    <w:rsid w:val="005B0A40"/>
    <w:rsid w:val="005B3A6B"/>
    <w:rsid w:val="005B5C09"/>
    <w:rsid w:val="005C12D5"/>
    <w:rsid w:val="005C1424"/>
    <w:rsid w:val="005C3C41"/>
    <w:rsid w:val="005C4510"/>
    <w:rsid w:val="005C4895"/>
    <w:rsid w:val="005C4E4D"/>
    <w:rsid w:val="005C5480"/>
    <w:rsid w:val="005C7E5C"/>
    <w:rsid w:val="005C7EFF"/>
    <w:rsid w:val="005C7FF0"/>
    <w:rsid w:val="005D0336"/>
    <w:rsid w:val="005D1400"/>
    <w:rsid w:val="005D53A1"/>
    <w:rsid w:val="005D635E"/>
    <w:rsid w:val="005D79A5"/>
    <w:rsid w:val="005D7BCA"/>
    <w:rsid w:val="005E42A1"/>
    <w:rsid w:val="005E4B10"/>
    <w:rsid w:val="005E5C2B"/>
    <w:rsid w:val="005F0B0B"/>
    <w:rsid w:val="005F2795"/>
    <w:rsid w:val="005F4A3D"/>
    <w:rsid w:val="005F68C6"/>
    <w:rsid w:val="005F6F17"/>
    <w:rsid w:val="006011E5"/>
    <w:rsid w:val="00601E8C"/>
    <w:rsid w:val="00602E42"/>
    <w:rsid w:val="00603997"/>
    <w:rsid w:val="00604CB4"/>
    <w:rsid w:val="00605559"/>
    <w:rsid w:val="00606209"/>
    <w:rsid w:val="006077C8"/>
    <w:rsid w:val="00611500"/>
    <w:rsid w:val="00611A09"/>
    <w:rsid w:val="0061208E"/>
    <w:rsid w:val="006141B0"/>
    <w:rsid w:val="006151CA"/>
    <w:rsid w:val="006163D1"/>
    <w:rsid w:val="006178DE"/>
    <w:rsid w:val="00620271"/>
    <w:rsid w:val="006242DC"/>
    <w:rsid w:val="00624B2A"/>
    <w:rsid w:val="00624CE4"/>
    <w:rsid w:val="00625808"/>
    <w:rsid w:val="006274C6"/>
    <w:rsid w:val="00627FAC"/>
    <w:rsid w:val="00631020"/>
    <w:rsid w:val="00631A91"/>
    <w:rsid w:val="00631BBA"/>
    <w:rsid w:val="0063203E"/>
    <w:rsid w:val="00632D69"/>
    <w:rsid w:val="00633BC5"/>
    <w:rsid w:val="00634F60"/>
    <w:rsid w:val="00635482"/>
    <w:rsid w:val="00636328"/>
    <w:rsid w:val="00636553"/>
    <w:rsid w:val="00637447"/>
    <w:rsid w:val="006402D1"/>
    <w:rsid w:val="0064759F"/>
    <w:rsid w:val="00647C53"/>
    <w:rsid w:val="0065148A"/>
    <w:rsid w:val="00652461"/>
    <w:rsid w:val="0065346A"/>
    <w:rsid w:val="00655742"/>
    <w:rsid w:val="006559A0"/>
    <w:rsid w:val="00655C2A"/>
    <w:rsid w:val="00656D8A"/>
    <w:rsid w:val="00666988"/>
    <w:rsid w:val="006673B0"/>
    <w:rsid w:val="00670947"/>
    <w:rsid w:val="0067170E"/>
    <w:rsid w:val="00672765"/>
    <w:rsid w:val="00672D27"/>
    <w:rsid w:val="006730E7"/>
    <w:rsid w:val="00674560"/>
    <w:rsid w:val="00684D32"/>
    <w:rsid w:val="00685661"/>
    <w:rsid w:val="00685915"/>
    <w:rsid w:val="00690212"/>
    <w:rsid w:val="00691DC9"/>
    <w:rsid w:val="006934EE"/>
    <w:rsid w:val="00693C49"/>
    <w:rsid w:val="00697933"/>
    <w:rsid w:val="006A15A3"/>
    <w:rsid w:val="006A2991"/>
    <w:rsid w:val="006A31E4"/>
    <w:rsid w:val="006A37E6"/>
    <w:rsid w:val="006A3D9F"/>
    <w:rsid w:val="006A5652"/>
    <w:rsid w:val="006A57D8"/>
    <w:rsid w:val="006A5C54"/>
    <w:rsid w:val="006B198F"/>
    <w:rsid w:val="006B20E9"/>
    <w:rsid w:val="006B4A16"/>
    <w:rsid w:val="006B548A"/>
    <w:rsid w:val="006B658E"/>
    <w:rsid w:val="006C0F2B"/>
    <w:rsid w:val="006C135E"/>
    <w:rsid w:val="006C22E2"/>
    <w:rsid w:val="006C3178"/>
    <w:rsid w:val="006C3FD4"/>
    <w:rsid w:val="006C596C"/>
    <w:rsid w:val="006C6664"/>
    <w:rsid w:val="006C6C49"/>
    <w:rsid w:val="006C7816"/>
    <w:rsid w:val="006D1091"/>
    <w:rsid w:val="006D2FD4"/>
    <w:rsid w:val="006D416D"/>
    <w:rsid w:val="006D4335"/>
    <w:rsid w:val="006D4DD4"/>
    <w:rsid w:val="006D5388"/>
    <w:rsid w:val="006D546F"/>
    <w:rsid w:val="006D73C4"/>
    <w:rsid w:val="006D769F"/>
    <w:rsid w:val="006E3966"/>
    <w:rsid w:val="006E52EC"/>
    <w:rsid w:val="006E65F8"/>
    <w:rsid w:val="006E7533"/>
    <w:rsid w:val="006F1944"/>
    <w:rsid w:val="006F2E0D"/>
    <w:rsid w:val="006F31D5"/>
    <w:rsid w:val="006F327D"/>
    <w:rsid w:val="006F5B12"/>
    <w:rsid w:val="006F606A"/>
    <w:rsid w:val="006F7161"/>
    <w:rsid w:val="00702D9F"/>
    <w:rsid w:val="00705457"/>
    <w:rsid w:val="00707318"/>
    <w:rsid w:val="00710CB2"/>
    <w:rsid w:val="00711E3A"/>
    <w:rsid w:val="00712FE2"/>
    <w:rsid w:val="00715346"/>
    <w:rsid w:val="00716EF6"/>
    <w:rsid w:val="0071780D"/>
    <w:rsid w:val="00717E08"/>
    <w:rsid w:val="007217E1"/>
    <w:rsid w:val="00721BC2"/>
    <w:rsid w:val="00723576"/>
    <w:rsid w:val="007242E7"/>
    <w:rsid w:val="00724DC5"/>
    <w:rsid w:val="00725663"/>
    <w:rsid w:val="007301AC"/>
    <w:rsid w:val="00733099"/>
    <w:rsid w:val="00734271"/>
    <w:rsid w:val="00734C0D"/>
    <w:rsid w:val="00735FD5"/>
    <w:rsid w:val="00737573"/>
    <w:rsid w:val="0074227E"/>
    <w:rsid w:val="00742F9E"/>
    <w:rsid w:val="00746655"/>
    <w:rsid w:val="00755DD6"/>
    <w:rsid w:val="00757296"/>
    <w:rsid w:val="007620CA"/>
    <w:rsid w:val="00762875"/>
    <w:rsid w:val="00763CA4"/>
    <w:rsid w:val="00765924"/>
    <w:rsid w:val="00770952"/>
    <w:rsid w:val="00771682"/>
    <w:rsid w:val="007733D2"/>
    <w:rsid w:val="007800E1"/>
    <w:rsid w:val="0078081F"/>
    <w:rsid w:val="007906FB"/>
    <w:rsid w:val="00790C45"/>
    <w:rsid w:val="00791EC2"/>
    <w:rsid w:val="007A0046"/>
    <w:rsid w:val="007A11D3"/>
    <w:rsid w:val="007A3608"/>
    <w:rsid w:val="007A6027"/>
    <w:rsid w:val="007B1942"/>
    <w:rsid w:val="007B35EC"/>
    <w:rsid w:val="007B57A3"/>
    <w:rsid w:val="007B6B80"/>
    <w:rsid w:val="007B71BA"/>
    <w:rsid w:val="007C034F"/>
    <w:rsid w:val="007C4FAF"/>
    <w:rsid w:val="007C6CED"/>
    <w:rsid w:val="007C7D06"/>
    <w:rsid w:val="007D0457"/>
    <w:rsid w:val="007D2E31"/>
    <w:rsid w:val="007D2F37"/>
    <w:rsid w:val="007D50F7"/>
    <w:rsid w:val="007D64E9"/>
    <w:rsid w:val="007D6CA7"/>
    <w:rsid w:val="007E04D1"/>
    <w:rsid w:val="007E0649"/>
    <w:rsid w:val="007E2FA7"/>
    <w:rsid w:val="007E404E"/>
    <w:rsid w:val="007E419A"/>
    <w:rsid w:val="007E4505"/>
    <w:rsid w:val="007E4B1F"/>
    <w:rsid w:val="007E6514"/>
    <w:rsid w:val="007F1D7D"/>
    <w:rsid w:val="007F3CFE"/>
    <w:rsid w:val="007F40AB"/>
    <w:rsid w:val="007F682F"/>
    <w:rsid w:val="008000E2"/>
    <w:rsid w:val="00800714"/>
    <w:rsid w:val="00803AFD"/>
    <w:rsid w:val="0080458D"/>
    <w:rsid w:val="00804A58"/>
    <w:rsid w:val="00810152"/>
    <w:rsid w:val="00810B7F"/>
    <w:rsid w:val="0081351A"/>
    <w:rsid w:val="00816868"/>
    <w:rsid w:val="00817EE6"/>
    <w:rsid w:val="00820E42"/>
    <w:rsid w:val="008225DD"/>
    <w:rsid w:val="00823BB6"/>
    <w:rsid w:val="008244B8"/>
    <w:rsid w:val="00825501"/>
    <w:rsid w:val="00826490"/>
    <w:rsid w:val="00830196"/>
    <w:rsid w:val="0083094A"/>
    <w:rsid w:val="0083124D"/>
    <w:rsid w:val="0083596A"/>
    <w:rsid w:val="008411F7"/>
    <w:rsid w:val="00841AEB"/>
    <w:rsid w:val="00843DCE"/>
    <w:rsid w:val="00850F79"/>
    <w:rsid w:val="008523BC"/>
    <w:rsid w:val="00856904"/>
    <w:rsid w:val="00856FB9"/>
    <w:rsid w:val="00857C4D"/>
    <w:rsid w:val="00857FEA"/>
    <w:rsid w:val="00860F75"/>
    <w:rsid w:val="00861ADE"/>
    <w:rsid w:val="00864A12"/>
    <w:rsid w:val="00865E1A"/>
    <w:rsid w:val="00866A2F"/>
    <w:rsid w:val="00870B4F"/>
    <w:rsid w:val="00871709"/>
    <w:rsid w:val="008742F9"/>
    <w:rsid w:val="00880D2B"/>
    <w:rsid w:val="00881412"/>
    <w:rsid w:val="00881755"/>
    <w:rsid w:val="00881BE1"/>
    <w:rsid w:val="008820F2"/>
    <w:rsid w:val="0088524E"/>
    <w:rsid w:val="00885862"/>
    <w:rsid w:val="008861F2"/>
    <w:rsid w:val="008869DB"/>
    <w:rsid w:val="00887417"/>
    <w:rsid w:val="00890B7E"/>
    <w:rsid w:val="00890CCC"/>
    <w:rsid w:val="0089108E"/>
    <w:rsid w:val="0089234A"/>
    <w:rsid w:val="00893B15"/>
    <w:rsid w:val="00894A93"/>
    <w:rsid w:val="00894CE2"/>
    <w:rsid w:val="008A2B30"/>
    <w:rsid w:val="008A3F69"/>
    <w:rsid w:val="008A45F6"/>
    <w:rsid w:val="008A757F"/>
    <w:rsid w:val="008B0695"/>
    <w:rsid w:val="008B4089"/>
    <w:rsid w:val="008C53EF"/>
    <w:rsid w:val="008C5438"/>
    <w:rsid w:val="008D0653"/>
    <w:rsid w:val="008D2AF3"/>
    <w:rsid w:val="008D38E2"/>
    <w:rsid w:val="008D5228"/>
    <w:rsid w:val="008D53BA"/>
    <w:rsid w:val="008D559A"/>
    <w:rsid w:val="008D6A9D"/>
    <w:rsid w:val="008D794A"/>
    <w:rsid w:val="008E3D70"/>
    <w:rsid w:val="008E5D3A"/>
    <w:rsid w:val="008E7BA5"/>
    <w:rsid w:val="008F0348"/>
    <w:rsid w:val="008F08C9"/>
    <w:rsid w:val="008F16A7"/>
    <w:rsid w:val="008F1EE6"/>
    <w:rsid w:val="008F349F"/>
    <w:rsid w:val="009004AA"/>
    <w:rsid w:val="00901112"/>
    <w:rsid w:val="009068D0"/>
    <w:rsid w:val="00911E02"/>
    <w:rsid w:val="009134C3"/>
    <w:rsid w:val="00913E53"/>
    <w:rsid w:val="00914A0E"/>
    <w:rsid w:val="00914DD8"/>
    <w:rsid w:val="00914F8A"/>
    <w:rsid w:val="00926027"/>
    <w:rsid w:val="00926B29"/>
    <w:rsid w:val="009276C0"/>
    <w:rsid w:val="009316FB"/>
    <w:rsid w:val="0093173F"/>
    <w:rsid w:val="0093442E"/>
    <w:rsid w:val="009347F7"/>
    <w:rsid w:val="00937FA8"/>
    <w:rsid w:val="00940D02"/>
    <w:rsid w:val="0094143E"/>
    <w:rsid w:val="009425CB"/>
    <w:rsid w:val="0094299B"/>
    <w:rsid w:val="0094369D"/>
    <w:rsid w:val="00943F3F"/>
    <w:rsid w:val="009441C1"/>
    <w:rsid w:val="00945057"/>
    <w:rsid w:val="0094712A"/>
    <w:rsid w:val="00951AB9"/>
    <w:rsid w:val="00952D10"/>
    <w:rsid w:val="0095479C"/>
    <w:rsid w:val="00955D93"/>
    <w:rsid w:val="00956603"/>
    <w:rsid w:val="00957FB5"/>
    <w:rsid w:val="009604AC"/>
    <w:rsid w:val="00960E68"/>
    <w:rsid w:val="0096112F"/>
    <w:rsid w:val="00961E0E"/>
    <w:rsid w:val="00962237"/>
    <w:rsid w:val="009643F8"/>
    <w:rsid w:val="00964E7A"/>
    <w:rsid w:val="00965260"/>
    <w:rsid w:val="00966133"/>
    <w:rsid w:val="009701EB"/>
    <w:rsid w:val="00970337"/>
    <w:rsid w:val="009704DE"/>
    <w:rsid w:val="0097428E"/>
    <w:rsid w:val="009752A6"/>
    <w:rsid w:val="00975602"/>
    <w:rsid w:val="00976296"/>
    <w:rsid w:val="009808B7"/>
    <w:rsid w:val="0098381B"/>
    <w:rsid w:val="009838BD"/>
    <w:rsid w:val="00983992"/>
    <w:rsid w:val="00984936"/>
    <w:rsid w:val="00986FB6"/>
    <w:rsid w:val="00990AC2"/>
    <w:rsid w:val="00991DAB"/>
    <w:rsid w:val="00992B55"/>
    <w:rsid w:val="00995CEF"/>
    <w:rsid w:val="0099625D"/>
    <w:rsid w:val="00996E22"/>
    <w:rsid w:val="009A144C"/>
    <w:rsid w:val="009A1B6B"/>
    <w:rsid w:val="009A3576"/>
    <w:rsid w:val="009A7C96"/>
    <w:rsid w:val="009C00BA"/>
    <w:rsid w:val="009C09B3"/>
    <w:rsid w:val="009C1952"/>
    <w:rsid w:val="009C2328"/>
    <w:rsid w:val="009C4FE3"/>
    <w:rsid w:val="009D0611"/>
    <w:rsid w:val="009D1C36"/>
    <w:rsid w:val="009D2743"/>
    <w:rsid w:val="009D2855"/>
    <w:rsid w:val="009D5554"/>
    <w:rsid w:val="009D56F2"/>
    <w:rsid w:val="009D5CB6"/>
    <w:rsid w:val="009E0664"/>
    <w:rsid w:val="009E221E"/>
    <w:rsid w:val="009E48F4"/>
    <w:rsid w:val="009E6082"/>
    <w:rsid w:val="009E6EF4"/>
    <w:rsid w:val="009F1C7B"/>
    <w:rsid w:val="009F2428"/>
    <w:rsid w:val="009F4B54"/>
    <w:rsid w:val="009F7817"/>
    <w:rsid w:val="00A0007A"/>
    <w:rsid w:val="00A00C75"/>
    <w:rsid w:val="00A02B32"/>
    <w:rsid w:val="00A03278"/>
    <w:rsid w:val="00A0579E"/>
    <w:rsid w:val="00A0586C"/>
    <w:rsid w:val="00A064E0"/>
    <w:rsid w:val="00A104E4"/>
    <w:rsid w:val="00A138C7"/>
    <w:rsid w:val="00A21269"/>
    <w:rsid w:val="00A246E5"/>
    <w:rsid w:val="00A27DD9"/>
    <w:rsid w:val="00A307CD"/>
    <w:rsid w:val="00A31822"/>
    <w:rsid w:val="00A353A2"/>
    <w:rsid w:val="00A36532"/>
    <w:rsid w:val="00A37240"/>
    <w:rsid w:val="00A377D8"/>
    <w:rsid w:val="00A42526"/>
    <w:rsid w:val="00A43AA4"/>
    <w:rsid w:val="00A448CC"/>
    <w:rsid w:val="00A45261"/>
    <w:rsid w:val="00A4540E"/>
    <w:rsid w:val="00A456EE"/>
    <w:rsid w:val="00A47B0A"/>
    <w:rsid w:val="00A50D16"/>
    <w:rsid w:val="00A5309E"/>
    <w:rsid w:val="00A5456D"/>
    <w:rsid w:val="00A551C9"/>
    <w:rsid w:val="00A56675"/>
    <w:rsid w:val="00A56E22"/>
    <w:rsid w:val="00A5743C"/>
    <w:rsid w:val="00A615A6"/>
    <w:rsid w:val="00A63403"/>
    <w:rsid w:val="00A64807"/>
    <w:rsid w:val="00A65F2C"/>
    <w:rsid w:val="00A66353"/>
    <w:rsid w:val="00A66CC8"/>
    <w:rsid w:val="00A673C4"/>
    <w:rsid w:val="00A71824"/>
    <w:rsid w:val="00A72485"/>
    <w:rsid w:val="00A728D2"/>
    <w:rsid w:val="00A76892"/>
    <w:rsid w:val="00A76911"/>
    <w:rsid w:val="00A826E6"/>
    <w:rsid w:val="00A903C8"/>
    <w:rsid w:val="00A95F7D"/>
    <w:rsid w:val="00AA0432"/>
    <w:rsid w:val="00AA2162"/>
    <w:rsid w:val="00AA328D"/>
    <w:rsid w:val="00AA78F5"/>
    <w:rsid w:val="00AB0530"/>
    <w:rsid w:val="00AB4C40"/>
    <w:rsid w:val="00AB5243"/>
    <w:rsid w:val="00AB5697"/>
    <w:rsid w:val="00AB717C"/>
    <w:rsid w:val="00AC66C1"/>
    <w:rsid w:val="00AD09B6"/>
    <w:rsid w:val="00AD36E3"/>
    <w:rsid w:val="00AD3D96"/>
    <w:rsid w:val="00AD55AB"/>
    <w:rsid w:val="00AD58AC"/>
    <w:rsid w:val="00AD6490"/>
    <w:rsid w:val="00AD76F1"/>
    <w:rsid w:val="00AE1C0F"/>
    <w:rsid w:val="00AE2468"/>
    <w:rsid w:val="00AE378A"/>
    <w:rsid w:val="00AF1E5E"/>
    <w:rsid w:val="00AF26CF"/>
    <w:rsid w:val="00AF2B3C"/>
    <w:rsid w:val="00AF5E8A"/>
    <w:rsid w:val="00AF5F66"/>
    <w:rsid w:val="00AF683A"/>
    <w:rsid w:val="00B00002"/>
    <w:rsid w:val="00B04BDA"/>
    <w:rsid w:val="00B06C3C"/>
    <w:rsid w:val="00B07A33"/>
    <w:rsid w:val="00B1117D"/>
    <w:rsid w:val="00B13EC7"/>
    <w:rsid w:val="00B14440"/>
    <w:rsid w:val="00B15715"/>
    <w:rsid w:val="00B15B1D"/>
    <w:rsid w:val="00B210EA"/>
    <w:rsid w:val="00B23877"/>
    <w:rsid w:val="00B303DF"/>
    <w:rsid w:val="00B31693"/>
    <w:rsid w:val="00B32922"/>
    <w:rsid w:val="00B35BC5"/>
    <w:rsid w:val="00B40356"/>
    <w:rsid w:val="00B47EC5"/>
    <w:rsid w:val="00B5217C"/>
    <w:rsid w:val="00B5405C"/>
    <w:rsid w:val="00B55467"/>
    <w:rsid w:val="00B57F5D"/>
    <w:rsid w:val="00B6309D"/>
    <w:rsid w:val="00B65814"/>
    <w:rsid w:val="00B75241"/>
    <w:rsid w:val="00B77571"/>
    <w:rsid w:val="00B77D9C"/>
    <w:rsid w:val="00B8142A"/>
    <w:rsid w:val="00B81881"/>
    <w:rsid w:val="00B833D1"/>
    <w:rsid w:val="00B835A0"/>
    <w:rsid w:val="00B85282"/>
    <w:rsid w:val="00B85666"/>
    <w:rsid w:val="00B85DDC"/>
    <w:rsid w:val="00B87BD5"/>
    <w:rsid w:val="00B95686"/>
    <w:rsid w:val="00B97B8F"/>
    <w:rsid w:val="00BA1575"/>
    <w:rsid w:val="00BA2607"/>
    <w:rsid w:val="00BA2639"/>
    <w:rsid w:val="00BA570F"/>
    <w:rsid w:val="00BA7DC2"/>
    <w:rsid w:val="00BB1225"/>
    <w:rsid w:val="00BB28BF"/>
    <w:rsid w:val="00BB3BA0"/>
    <w:rsid w:val="00BB6635"/>
    <w:rsid w:val="00BB7855"/>
    <w:rsid w:val="00BD05FD"/>
    <w:rsid w:val="00BD2769"/>
    <w:rsid w:val="00BD29DB"/>
    <w:rsid w:val="00BD30A8"/>
    <w:rsid w:val="00BD7035"/>
    <w:rsid w:val="00BE128B"/>
    <w:rsid w:val="00BE1580"/>
    <w:rsid w:val="00BE2129"/>
    <w:rsid w:val="00BE3519"/>
    <w:rsid w:val="00BE5485"/>
    <w:rsid w:val="00BE55C6"/>
    <w:rsid w:val="00BE5C7B"/>
    <w:rsid w:val="00BE5D8E"/>
    <w:rsid w:val="00BE7F06"/>
    <w:rsid w:val="00BF4F04"/>
    <w:rsid w:val="00BF4F6F"/>
    <w:rsid w:val="00BF54B4"/>
    <w:rsid w:val="00BF73FB"/>
    <w:rsid w:val="00C003BC"/>
    <w:rsid w:val="00C01A29"/>
    <w:rsid w:val="00C06A19"/>
    <w:rsid w:val="00C11CEC"/>
    <w:rsid w:val="00C12FB6"/>
    <w:rsid w:val="00C178A9"/>
    <w:rsid w:val="00C17E89"/>
    <w:rsid w:val="00C2783B"/>
    <w:rsid w:val="00C3544E"/>
    <w:rsid w:val="00C35A8B"/>
    <w:rsid w:val="00C35E71"/>
    <w:rsid w:val="00C40F96"/>
    <w:rsid w:val="00C40FA3"/>
    <w:rsid w:val="00C41FA5"/>
    <w:rsid w:val="00C421E9"/>
    <w:rsid w:val="00C4376F"/>
    <w:rsid w:val="00C44638"/>
    <w:rsid w:val="00C449A5"/>
    <w:rsid w:val="00C47D00"/>
    <w:rsid w:val="00C518EA"/>
    <w:rsid w:val="00C52BDA"/>
    <w:rsid w:val="00C536C0"/>
    <w:rsid w:val="00C548F8"/>
    <w:rsid w:val="00C55D10"/>
    <w:rsid w:val="00C573EA"/>
    <w:rsid w:val="00C61444"/>
    <w:rsid w:val="00C633FB"/>
    <w:rsid w:val="00C63F92"/>
    <w:rsid w:val="00C653D2"/>
    <w:rsid w:val="00C7084A"/>
    <w:rsid w:val="00C70BF9"/>
    <w:rsid w:val="00C763E1"/>
    <w:rsid w:val="00C7682D"/>
    <w:rsid w:val="00C805C1"/>
    <w:rsid w:val="00C80971"/>
    <w:rsid w:val="00C80FB8"/>
    <w:rsid w:val="00C829F9"/>
    <w:rsid w:val="00C82EAD"/>
    <w:rsid w:val="00C842AB"/>
    <w:rsid w:val="00C87EC3"/>
    <w:rsid w:val="00C91BB9"/>
    <w:rsid w:val="00C926E9"/>
    <w:rsid w:val="00C946C5"/>
    <w:rsid w:val="00C95C33"/>
    <w:rsid w:val="00CA0624"/>
    <w:rsid w:val="00CA35C9"/>
    <w:rsid w:val="00CA5156"/>
    <w:rsid w:val="00CA6046"/>
    <w:rsid w:val="00CA6963"/>
    <w:rsid w:val="00CB3F4B"/>
    <w:rsid w:val="00CB6C37"/>
    <w:rsid w:val="00CC1AAF"/>
    <w:rsid w:val="00CC3619"/>
    <w:rsid w:val="00CC4B53"/>
    <w:rsid w:val="00CC650D"/>
    <w:rsid w:val="00CC68F8"/>
    <w:rsid w:val="00CC6A02"/>
    <w:rsid w:val="00CC7CFA"/>
    <w:rsid w:val="00CC7D47"/>
    <w:rsid w:val="00CD1C7F"/>
    <w:rsid w:val="00CD6E5F"/>
    <w:rsid w:val="00CE0870"/>
    <w:rsid w:val="00CE3000"/>
    <w:rsid w:val="00CE312E"/>
    <w:rsid w:val="00CE3157"/>
    <w:rsid w:val="00CE48AB"/>
    <w:rsid w:val="00CE49B9"/>
    <w:rsid w:val="00CE5AA0"/>
    <w:rsid w:val="00CE6B2D"/>
    <w:rsid w:val="00CE7704"/>
    <w:rsid w:val="00CF4549"/>
    <w:rsid w:val="00CF6B49"/>
    <w:rsid w:val="00CF6CF9"/>
    <w:rsid w:val="00CF770C"/>
    <w:rsid w:val="00D01001"/>
    <w:rsid w:val="00D0106D"/>
    <w:rsid w:val="00D0135A"/>
    <w:rsid w:val="00D03F99"/>
    <w:rsid w:val="00D114BF"/>
    <w:rsid w:val="00D12448"/>
    <w:rsid w:val="00D14AD5"/>
    <w:rsid w:val="00D16C00"/>
    <w:rsid w:val="00D17519"/>
    <w:rsid w:val="00D17CA2"/>
    <w:rsid w:val="00D20F00"/>
    <w:rsid w:val="00D21DF1"/>
    <w:rsid w:val="00D2400E"/>
    <w:rsid w:val="00D24736"/>
    <w:rsid w:val="00D26298"/>
    <w:rsid w:val="00D2689E"/>
    <w:rsid w:val="00D27D40"/>
    <w:rsid w:val="00D346EA"/>
    <w:rsid w:val="00D35BE4"/>
    <w:rsid w:val="00D36141"/>
    <w:rsid w:val="00D3745F"/>
    <w:rsid w:val="00D37A2B"/>
    <w:rsid w:val="00D410AE"/>
    <w:rsid w:val="00D41944"/>
    <w:rsid w:val="00D4248B"/>
    <w:rsid w:val="00D42BC4"/>
    <w:rsid w:val="00D43844"/>
    <w:rsid w:val="00D4409A"/>
    <w:rsid w:val="00D45C6F"/>
    <w:rsid w:val="00D5036F"/>
    <w:rsid w:val="00D604AE"/>
    <w:rsid w:val="00D63D47"/>
    <w:rsid w:val="00D65ED1"/>
    <w:rsid w:val="00D6694E"/>
    <w:rsid w:val="00D70C1F"/>
    <w:rsid w:val="00D70D61"/>
    <w:rsid w:val="00D71F27"/>
    <w:rsid w:val="00D73E26"/>
    <w:rsid w:val="00D748AA"/>
    <w:rsid w:val="00D75107"/>
    <w:rsid w:val="00D77965"/>
    <w:rsid w:val="00D84C95"/>
    <w:rsid w:val="00D8603B"/>
    <w:rsid w:val="00D875F1"/>
    <w:rsid w:val="00D90B74"/>
    <w:rsid w:val="00D933D0"/>
    <w:rsid w:val="00D93CC6"/>
    <w:rsid w:val="00D950C7"/>
    <w:rsid w:val="00D95CD6"/>
    <w:rsid w:val="00DA14CE"/>
    <w:rsid w:val="00DA245C"/>
    <w:rsid w:val="00DA24C1"/>
    <w:rsid w:val="00DB1785"/>
    <w:rsid w:val="00DB1C8E"/>
    <w:rsid w:val="00DB383D"/>
    <w:rsid w:val="00DB673B"/>
    <w:rsid w:val="00DC048A"/>
    <w:rsid w:val="00DC177C"/>
    <w:rsid w:val="00DC2857"/>
    <w:rsid w:val="00DC29E8"/>
    <w:rsid w:val="00DC3187"/>
    <w:rsid w:val="00DC3B92"/>
    <w:rsid w:val="00DC4222"/>
    <w:rsid w:val="00DC4B51"/>
    <w:rsid w:val="00DC6329"/>
    <w:rsid w:val="00DD44C9"/>
    <w:rsid w:val="00DD62C2"/>
    <w:rsid w:val="00DE135D"/>
    <w:rsid w:val="00DE1E2C"/>
    <w:rsid w:val="00DE5FFA"/>
    <w:rsid w:val="00DE6620"/>
    <w:rsid w:val="00DE759B"/>
    <w:rsid w:val="00DF28B1"/>
    <w:rsid w:val="00DF4C71"/>
    <w:rsid w:val="00DF525F"/>
    <w:rsid w:val="00DF55DE"/>
    <w:rsid w:val="00DF656F"/>
    <w:rsid w:val="00DF707B"/>
    <w:rsid w:val="00DF778C"/>
    <w:rsid w:val="00E01371"/>
    <w:rsid w:val="00E02262"/>
    <w:rsid w:val="00E02B46"/>
    <w:rsid w:val="00E049DE"/>
    <w:rsid w:val="00E05B16"/>
    <w:rsid w:val="00E05B4B"/>
    <w:rsid w:val="00E067C6"/>
    <w:rsid w:val="00E07E97"/>
    <w:rsid w:val="00E10FC0"/>
    <w:rsid w:val="00E110E9"/>
    <w:rsid w:val="00E163E6"/>
    <w:rsid w:val="00E21BAB"/>
    <w:rsid w:val="00E24411"/>
    <w:rsid w:val="00E265E8"/>
    <w:rsid w:val="00E27FCF"/>
    <w:rsid w:val="00E300A2"/>
    <w:rsid w:val="00E30E01"/>
    <w:rsid w:val="00E32202"/>
    <w:rsid w:val="00E33809"/>
    <w:rsid w:val="00E402DE"/>
    <w:rsid w:val="00E434AB"/>
    <w:rsid w:val="00E43FAD"/>
    <w:rsid w:val="00E44548"/>
    <w:rsid w:val="00E44FE6"/>
    <w:rsid w:val="00E472E7"/>
    <w:rsid w:val="00E516EA"/>
    <w:rsid w:val="00E5273A"/>
    <w:rsid w:val="00E52E84"/>
    <w:rsid w:val="00E53DE0"/>
    <w:rsid w:val="00E53E38"/>
    <w:rsid w:val="00E554F0"/>
    <w:rsid w:val="00E56690"/>
    <w:rsid w:val="00E608BD"/>
    <w:rsid w:val="00E60D95"/>
    <w:rsid w:val="00E61146"/>
    <w:rsid w:val="00E617EA"/>
    <w:rsid w:val="00E61854"/>
    <w:rsid w:val="00E64C0C"/>
    <w:rsid w:val="00E6544D"/>
    <w:rsid w:val="00E66CB3"/>
    <w:rsid w:val="00E66D25"/>
    <w:rsid w:val="00E724B5"/>
    <w:rsid w:val="00E747D9"/>
    <w:rsid w:val="00E753AF"/>
    <w:rsid w:val="00E76EAF"/>
    <w:rsid w:val="00E803B7"/>
    <w:rsid w:val="00E83EB9"/>
    <w:rsid w:val="00E8569F"/>
    <w:rsid w:val="00E90FA6"/>
    <w:rsid w:val="00E956C8"/>
    <w:rsid w:val="00EA3C52"/>
    <w:rsid w:val="00EA4C91"/>
    <w:rsid w:val="00EA5B3B"/>
    <w:rsid w:val="00EA7C8D"/>
    <w:rsid w:val="00EB10A6"/>
    <w:rsid w:val="00EB327E"/>
    <w:rsid w:val="00EB374A"/>
    <w:rsid w:val="00EB41F5"/>
    <w:rsid w:val="00EB7E33"/>
    <w:rsid w:val="00EB7F38"/>
    <w:rsid w:val="00EC1578"/>
    <w:rsid w:val="00EC1B32"/>
    <w:rsid w:val="00EC354E"/>
    <w:rsid w:val="00EC3793"/>
    <w:rsid w:val="00EC5723"/>
    <w:rsid w:val="00EC6FBA"/>
    <w:rsid w:val="00EC7525"/>
    <w:rsid w:val="00ED2254"/>
    <w:rsid w:val="00ED2DA8"/>
    <w:rsid w:val="00ED5A44"/>
    <w:rsid w:val="00ED5BFB"/>
    <w:rsid w:val="00ED7BA8"/>
    <w:rsid w:val="00EE061C"/>
    <w:rsid w:val="00EE1B6B"/>
    <w:rsid w:val="00EE2500"/>
    <w:rsid w:val="00EE310E"/>
    <w:rsid w:val="00EE51D5"/>
    <w:rsid w:val="00EE583E"/>
    <w:rsid w:val="00EE6440"/>
    <w:rsid w:val="00EE7184"/>
    <w:rsid w:val="00EF4BC3"/>
    <w:rsid w:val="00EF6DBA"/>
    <w:rsid w:val="00F04FD6"/>
    <w:rsid w:val="00F120C9"/>
    <w:rsid w:val="00F16B7D"/>
    <w:rsid w:val="00F20A06"/>
    <w:rsid w:val="00F20EDC"/>
    <w:rsid w:val="00F210E9"/>
    <w:rsid w:val="00F21E70"/>
    <w:rsid w:val="00F21F78"/>
    <w:rsid w:val="00F22A98"/>
    <w:rsid w:val="00F24119"/>
    <w:rsid w:val="00F31701"/>
    <w:rsid w:val="00F32B01"/>
    <w:rsid w:val="00F34470"/>
    <w:rsid w:val="00F37F4D"/>
    <w:rsid w:val="00F400E2"/>
    <w:rsid w:val="00F40945"/>
    <w:rsid w:val="00F4288E"/>
    <w:rsid w:val="00F460DD"/>
    <w:rsid w:val="00F464F2"/>
    <w:rsid w:val="00F46F45"/>
    <w:rsid w:val="00F5116E"/>
    <w:rsid w:val="00F52393"/>
    <w:rsid w:val="00F56B08"/>
    <w:rsid w:val="00F6055E"/>
    <w:rsid w:val="00F61B6F"/>
    <w:rsid w:val="00F628CB"/>
    <w:rsid w:val="00F628FD"/>
    <w:rsid w:val="00F6319F"/>
    <w:rsid w:val="00F65975"/>
    <w:rsid w:val="00F66247"/>
    <w:rsid w:val="00F70114"/>
    <w:rsid w:val="00F7060A"/>
    <w:rsid w:val="00F70E91"/>
    <w:rsid w:val="00F76981"/>
    <w:rsid w:val="00F77568"/>
    <w:rsid w:val="00F81A39"/>
    <w:rsid w:val="00F81FA3"/>
    <w:rsid w:val="00F87E7B"/>
    <w:rsid w:val="00F90628"/>
    <w:rsid w:val="00F90995"/>
    <w:rsid w:val="00F92E8A"/>
    <w:rsid w:val="00F93EA7"/>
    <w:rsid w:val="00F9511F"/>
    <w:rsid w:val="00F95D93"/>
    <w:rsid w:val="00FA3CF7"/>
    <w:rsid w:val="00FA4242"/>
    <w:rsid w:val="00FA4869"/>
    <w:rsid w:val="00FA5D42"/>
    <w:rsid w:val="00FB0201"/>
    <w:rsid w:val="00FB1D2C"/>
    <w:rsid w:val="00FB1E93"/>
    <w:rsid w:val="00FB24DD"/>
    <w:rsid w:val="00FB40C3"/>
    <w:rsid w:val="00FB4A6E"/>
    <w:rsid w:val="00FB534E"/>
    <w:rsid w:val="00FB5D71"/>
    <w:rsid w:val="00FB73AD"/>
    <w:rsid w:val="00FC55FB"/>
    <w:rsid w:val="00FD479C"/>
    <w:rsid w:val="00FD5676"/>
    <w:rsid w:val="00FD6958"/>
    <w:rsid w:val="00FE08F7"/>
    <w:rsid w:val="00FE23A9"/>
    <w:rsid w:val="00FE3CDE"/>
    <w:rsid w:val="00FE41FE"/>
    <w:rsid w:val="00FE55A1"/>
    <w:rsid w:val="00FE6B24"/>
    <w:rsid w:val="00FF003A"/>
    <w:rsid w:val="00FF5C36"/>
    <w:rsid w:val="00FF5CC6"/>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E3970"/>
  <w15:chartTrackingRefBased/>
  <w15:docId w15:val="{A0F6236E-6147-439E-8AD7-F3EE9EE3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942"/>
  </w:style>
  <w:style w:type="paragraph" w:styleId="Heading1">
    <w:name w:val="heading 1"/>
    <w:basedOn w:val="Normal"/>
    <w:next w:val="Normal"/>
    <w:qFormat/>
    <w:pPr>
      <w:keepNext/>
      <w:jc w:val="center"/>
      <w:outlineLvl w:val="0"/>
    </w:pPr>
    <w:rPr>
      <w:rFonts w:ascii="Comic Sans MS" w:hAnsi="Comic Sans MS"/>
      <w:b/>
      <w:sz w:val="22"/>
    </w:rPr>
  </w:style>
  <w:style w:type="paragraph" w:styleId="Heading2">
    <w:name w:val="heading 2"/>
    <w:basedOn w:val="Normal"/>
    <w:next w:val="Normal"/>
    <w:qFormat/>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omic Sans MS" w:hAnsi="Comic Sans MS"/>
      <w:sz w:val="24"/>
    </w:rPr>
  </w:style>
  <w:style w:type="paragraph" w:styleId="BodyText">
    <w:name w:val="Body Text"/>
    <w:basedOn w:val="Normal"/>
    <w:link w:val="BodyTextChar"/>
    <w:rPr>
      <w:rFonts w:ascii="Comic Sans MS" w:hAnsi="Comic Sans MS"/>
      <w:sz w:val="24"/>
    </w:rPr>
  </w:style>
  <w:style w:type="character" w:styleId="Hyperlink">
    <w:name w:val="Hyperlink"/>
    <w:rPr>
      <w:color w:val="0000FF"/>
      <w:u w:val="single"/>
    </w:rPr>
  </w:style>
  <w:style w:type="paragraph" w:styleId="Header">
    <w:name w:val="header"/>
    <w:basedOn w:val="Normal"/>
    <w:link w:val="HeaderChar"/>
    <w:uiPriority w:val="99"/>
    <w:rsid w:val="005D1400"/>
    <w:pPr>
      <w:tabs>
        <w:tab w:val="center" w:pos="4320"/>
        <w:tab w:val="right" w:pos="8640"/>
      </w:tabs>
    </w:pPr>
  </w:style>
  <w:style w:type="paragraph" w:styleId="Footer">
    <w:name w:val="footer"/>
    <w:basedOn w:val="Normal"/>
    <w:link w:val="FooterChar"/>
    <w:uiPriority w:val="99"/>
    <w:rsid w:val="005D1400"/>
    <w:pPr>
      <w:tabs>
        <w:tab w:val="center" w:pos="4320"/>
        <w:tab w:val="right" w:pos="8640"/>
      </w:tabs>
    </w:pPr>
  </w:style>
  <w:style w:type="paragraph" w:styleId="BalloonText">
    <w:name w:val="Balloon Text"/>
    <w:basedOn w:val="Normal"/>
    <w:semiHidden/>
    <w:rsid w:val="005C3C41"/>
    <w:rPr>
      <w:rFonts w:ascii="Tahoma" w:hAnsi="Tahoma" w:cs="Tahoma"/>
      <w:sz w:val="16"/>
      <w:szCs w:val="16"/>
    </w:rPr>
  </w:style>
  <w:style w:type="table" w:styleId="TableGrid">
    <w:name w:val="Table Grid"/>
    <w:basedOn w:val="TableNormal"/>
    <w:uiPriority w:val="39"/>
    <w:rsid w:val="0004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28BF"/>
    <w:pPr>
      <w:spacing w:after="120"/>
      <w:ind w:left="360"/>
    </w:pPr>
  </w:style>
  <w:style w:type="paragraph" w:styleId="ListParagraph">
    <w:name w:val="List Paragraph"/>
    <w:basedOn w:val="Normal"/>
    <w:link w:val="ListParagraphChar"/>
    <w:uiPriority w:val="34"/>
    <w:qFormat/>
    <w:rsid w:val="001D5F49"/>
    <w:pPr>
      <w:ind w:left="720"/>
    </w:pPr>
  </w:style>
  <w:style w:type="character" w:customStyle="1" w:styleId="BodyTextChar">
    <w:name w:val="Body Text Char"/>
    <w:link w:val="BodyText"/>
    <w:rsid w:val="00885862"/>
    <w:rPr>
      <w:rFonts w:ascii="Comic Sans MS" w:hAnsi="Comic Sans MS"/>
      <w:sz w:val="24"/>
    </w:rPr>
  </w:style>
  <w:style w:type="character" w:customStyle="1" w:styleId="TitleChar">
    <w:name w:val="Title Char"/>
    <w:link w:val="Title"/>
    <w:rsid w:val="006D5388"/>
    <w:rPr>
      <w:rFonts w:ascii="Comic Sans MS" w:hAnsi="Comic Sans MS"/>
      <w:sz w:val="24"/>
    </w:rPr>
  </w:style>
  <w:style w:type="character" w:customStyle="1" w:styleId="FooterChar">
    <w:name w:val="Footer Char"/>
    <w:link w:val="Footer"/>
    <w:uiPriority w:val="99"/>
    <w:rsid w:val="0038256C"/>
  </w:style>
  <w:style w:type="character" w:styleId="PlaceholderText">
    <w:name w:val="Placeholder Text"/>
    <w:uiPriority w:val="99"/>
    <w:semiHidden/>
    <w:rsid w:val="00335AD8"/>
    <w:rPr>
      <w:color w:val="808080"/>
    </w:rPr>
  </w:style>
  <w:style w:type="character" w:styleId="FollowedHyperlink">
    <w:name w:val="FollowedHyperlink"/>
    <w:rsid w:val="00DC177C"/>
    <w:rPr>
      <w:color w:val="954F72"/>
      <w:u w:val="single"/>
    </w:rPr>
  </w:style>
  <w:style w:type="character" w:customStyle="1" w:styleId="HeaderChar">
    <w:name w:val="Header Char"/>
    <w:basedOn w:val="DefaultParagraphFont"/>
    <w:link w:val="Header"/>
    <w:uiPriority w:val="99"/>
    <w:rsid w:val="0061208E"/>
  </w:style>
  <w:style w:type="paragraph" w:styleId="FootnoteText">
    <w:name w:val="footnote text"/>
    <w:basedOn w:val="Normal"/>
    <w:link w:val="FootnoteTextChar"/>
    <w:rsid w:val="00D43844"/>
  </w:style>
  <w:style w:type="character" w:customStyle="1" w:styleId="FootnoteTextChar">
    <w:name w:val="Footnote Text Char"/>
    <w:basedOn w:val="DefaultParagraphFont"/>
    <w:link w:val="FootnoteText"/>
    <w:rsid w:val="00D43844"/>
  </w:style>
  <w:style w:type="character" w:styleId="FootnoteReference">
    <w:name w:val="footnote reference"/>
    <w:rsid w:val="00D43844"/>
    <w:rPr>
      <w:vertAlign w:val="superscript"/>
    </w:rPr>
  </w:style>
  <w:style w:type="character" w:styleId="UnresolvedMention">
    <w:name w:val="Unresolved Mention"/>
    <w:uiPriority w:val="99"/>
    <w:semiHidden/>
    <w:unhideWhenUsed/>
    <w:rsid w:val="00763CA4"/>
    <w:rPr>
      <w:color w:val="605E5C"/>
      <w:shd w:val="clear" w:color="auto" w:fill="E1DFDD"/>
    </w:rPr>
  </w:style>
  <w:style w:type="paragraph" w:styleId="NormalWeb">
    <w:name w:val="Normal (Web)"/>
    <w:basedOn w:val="Normal"/>
    <w:uiPriority w:val="99"/>
    <w:rsid w:val="00CC6A02"/>
    <w:rPr>
      <w:sz w:val="24"/>
      <w:szCs w:val="24"/>
    </w:rPr>
  </w:style>
  <w:style w:type="character" w:styleId="CommentReference">
    <w:name w:val="annotation reference"/>
    <w:basedOn w:val="DefaultParagraphFont"/>
    <w:rsid w:val="00470A5B"/>
    <w:rPr>
      <w:sz w:val="16"/>
      <w:szCs w:val="16"/>
    </w:rPr>
  </w:style>
  <w:style w:type="paragraph" w:styleId="CommentText">
    <w:name w:val="annotation text"/>
    <w:basedOn w:val="Normal"/>
    <w:link w:val="CommentTextChar"/>
    <w:rsid w:val="00470A5B"/>
  </w:style>
  <w:style w:type="character" w:customStyle="1" w:styleId="CommentTextChar">
    <w:name w:val="Comment Text Char"/>
    <w:basedOn w:val="DefaultParagraphFont"/>
    <w:link w:val="CommentText"/>
    <w:rsid w:val="00470A5B"/>
  </w:style>
  <w:style w:type="paragraph" w:styleId="CommentSubject">
    <w:name w:val="annotation subject"/>
    <w:basedOn w:val="CommentText"/>
    <w:next w:val="CommentText"/>
    <w:link w:val="CommentSubjectChar"/>
    <w:rsid w:val="00470A5B"/>
    <w:rPr>
      <w:b/>
      <w:bCs/>
    </w:rPr>
  </w:style>
  <w:style w:type="character" w:customStyle="1" w:styleId="CommentSubjectChar">
    <w:name w:val="Comment Subject Char"/>
    <w:basedOn w:val="CommentTextChar"/>
    <w:link w:val="CommentSubject"/>
    <w:rsid w:val="00470A5B"/>
    <w:rPr>
      <w:b/>
      <w:bCs/>
    </w:rPr>
  </w:style>
  <w:style w:type="paragraph" w:customStyle="1" w:styleId="Bullet1">
    <w:name w:val="Bullet1"/>
    <w:basedOn w:val="ListParagraph"/>
    <w:link w:val="Bullet1Char"/>
    <w:qFormat/>
    <w:rsid w:val="00894CE2"/>
    <w:pPr>
      <w:numPr>
        <w:numId w:val="9"/>
      </w:numPr>
      <w:tabs>
        <w:tab w:val="left" w:pos="1800"/>
        <w:tab w:val="left" w:pos="4320"/>
        <w:tab w:val="left" w:pos="6840"/>
      </w:tabs>
      <w:contextualSpacing/>
    </w:pPr>
    <w:rPr>
      <w:rFonts w:ascii="Segoe UI" w:hAnsi="Segoe UI" w:cs="Segoe UI"/>
      <w:sz w:val="22"/>
      <w:szCs w:val="22"/>
    </w:rPr>
  </w:style>
  <w:style w:type="character" w:customStyle="1" w:styleId="ListParagraphChar">
    <w:name w:val="List Paragraph Char"/>
    <w:basedOn w:val="DefaultParagraphFont"/>
    <w:link w:val="ListParagraph"/>
    <w:uiPriority w:val="34"/>
    <w:rsid w:val="00894CE2"/>
  </w:style>
  <w:style w:type="character" w:customStyle="1" w:styleId="Bullet1Char">
    <w:name w:val="Bullet1 Char"/>
    <w:basedOn w:val="ListParagraphChar"/>
    <w:link w:val="Bullet1"/>
    <w:rsid w:val="00894CE2"/>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069">
      <w:bodyDiv w:val="1"/>
      <w:marLeft w:val="0"/>
      <w:marRight w:val="0"/>
      <w:marTop w:val="0"/>
      <w:marBottom w:val="0"/>
      <w:divBdr>
        <w:top w:val="none" w:sz="0" w:space="0" w:color="auto"/>
        <w:left w:val="none" w:sz="0" w:space="0" w:color="auto"/>
        <w:bottom w:val="none" w:sz="0" w:space="0" w:color="auto"/>
        <w:right w:val="none" w:sz="0" w:space="0" w:color="auto"/>
      </w:divBdr>
    </w:div>
    <w:div w:id="186721451">
      <w:bodyDiv w:val="1"/>
      <w:marLeft w:val="0"/>
      <w:marRight w:val="0"/>
      <w:marTop w:val="0"/>
      <w:marBottom w:val="0"/>
      <w:divBdr>
        <w:top w:val="none" w:sz="0" w:space="0" w:color="auto"/>
        <w:left w:val="none" w:sz="0" w:space="0" w:color="auto"/>
        <w:bottom w:val="none" w:sz="0" w:space="0" w:color="auto"/>
        <w:right w:val="none" w:sz="0" w:space="0" w:color="auto"/>
      </w:divBdr>
    </w:div>
    <w:div w:id="469981993">
      <w:bodyDiv w:val="1"/>
      <w:marLeft w:val="0"/>
      <w:marRight w:val="0"/>
      <w:marTop w:val="0"/>
      <w:marBottom w:val="0"/>
      <w:divBdr>
        <w:top w:val="none" w:sz="0" w:space="0" w:color="auto"/>
        <w:left w:val="none" w:sz="0" w:space="0" w:color="auto"/>
        <w:bottom w:val="none" w:sz="0" w:space="0" w:color="auto"/>
        <w:right w:val="none" w:sz="0" w:space="0" w:color="auto"/>
      </w:divBdr>
    </w:div>
    <w:div w:id="575938055">
      <w:bodyDiv w:val="1"/>
      <w:marLeft w:val="0"/>
      <w:marRight w:val="0"/>
      <w:marTop w:val="0"/>
      <w:marBottom w:val="0"/>
      <w:divBdr>
        <w:top w:val="none" w:sz="0" w:space="0" w:color="auto"/>
        <w:left w:val="none" w:sz="0" w:space="0" w:color="auto"/>
        <w:bottom w:val="none" w:sz="0" w:space="0" w:color="auto"/>
        <w:right w:val="none" w:sz="0" w:space="0" w:color="auto"/>
      </w:divBdr>
    </w:div>
    <w:div w:id="650595003">
      <w:bodyDiv w:val="1"/>
      <w:marLeft w:val="0"/>
      <w:marRight w:val="0"/>
      <w:marTop w:val="0"/>
      <w:marBottom w:val="0"/>
      <w:divBdr>
        <w:top w:val="none" w:sz="0" w:space="0" w:color="auto"/>
        <w:left w:val="none" w:sz="0" w:space="0" w:color="auto"/>
        <w:bottom w:val="none" w:sz="0" w:space="0" w:color="auto"/>
        <w:right w:val="none" w:sz="0" w:space="0" w:color="auto"/>
      </w:divBdr>
    </w:div>
    <w:div w:id="661474440">
      <w:bodyDiv w:val="1"/>
      <w:marLeft w:val="0"/>
      <w:marRight w:val="0"/>
      <w:marTop w:val="0"/>
      <w:marBottom w:val="0"/>
      <w:divBdr>
        <w:top w:val="none" w:sz="0" w:space="0" w:color="auto"/>
        <w:left w:val="none" w:sz="0" w:space="0" w:color="auto"/>
        <w:bottom w:val="none" w:sz="0" w:space="0" w:color="auto"/>
        <w:right w:val="none" w:sz="0" w:space="0" w:color="auto"/>
      </w:divBdr>
    </w:div>
    <w:div w:id="823401123">
      <w:bodyDiv w:val="1"/>
      <w:marLeft w:val="0"/>
      <w:marRight w:val="0"/>
      <w:marTop w:val="0"/>
      <w:marBottom w:val="0"/>
      <w:divBdr>
        <w:top w:val="none" w:sz="0" w:space="0" w:color="auto"/>
        <w:left w:val="none" w:sz="0" w:space="0" w:color="auto"/>
        <w:bottom w:val="none" w:sz="0" w:space="0" w:color="auto"/>
        <w:right w:val="none" w:sz="0" w:space="0" w:color="auto"/>
      </w:divBdr>
    </w:div>
    <w:div w:id="835001276">
      <w:bodyDiv w:val="1"/>
      <w:marLeft w:val="0"/>
      <w:marRight w:val="0"/>
      <w:marTop w:val="0"/>
      <w:marBottom w:val="0"/>
      <w:divBdr>
        <w:top w:val="none" w:sz="0" w:space="0" w:color="auto"/>
        <w:left w:val="none" w:sz="0" w:space="0" w:color="auto"/>
        <w:bottom w:val="none" w:sz="0" w:space="0" w:color="auto"/>
        <w:right w:val="none" w:sz="0" w:space="0" w:color="auto"/>
      </w:divBdr>
    </w:div>
    <w:div w:id="918248432">
      <w:bodyDiv w:val="1"/>
      <w:marLeft w:val="0"/>
      <w:marRight w:val="0"/>
      <w:marTop w:val="0"/>
      <w:marBottom w:val="0"/>
      <w:divBdr>
        <w:top w:val="none" w:sz="0" w:space="0" w:color="auto"/>
        <w:left w:val="none" w:sz="0" w:space="0" w:color="auto"/>
        <w:bottom w:val="none" w:sz="0" w:space="0" w:color="auto"/>
        <w:right w:val="none" w:sz="0" w:space="0" w:color="auto"/>
      </w:divBdr>
    </w:div>
    <w:div w:id="1123576674">
      <w:bodyDiv w:val="1"/>
      <w:marLeft w:val="0"/>
      <w:marRight w:val="0"/>
      <w:marTop w:val="0"/>
      <w:marBottom w:val="0"/>
      <w:divBdr>
        <w:top w:val="none" w:sz="0" w:space="0" w:color="auto"/>
        <w:left w:val="none" w:sz="0" w:space="0" w:color="auto"/>
        <w:bottom w:val="none" w:sz="0" w:space="0" w:color="auto"/>
        <w:right w:val="none" w:sz="0" w:space="0" w:color="auto"/>
      </w:divBdr>
    </w:div>
    <w:div w:id="1299606510">
      <w:bodyDiv w:val="1"/>
      <w:marLeft w:val="0"/>
      <w:marRight w:val="0"/>
      <w:marTop w:val="0"/>
      <w:marBottom w:val="0"/>
      <w:divBdr>
        <w:top w:val="none" w:sz="0" w:space="0" w:color="auto"/>
        <w:left w:val="none" w:sz="0" w:space="0" w:color="auto"/>
        <w:bottom w:val="none" w:sz="0" w:space="0" w:color="auto"/>
        <w:right w:val="none" w:sz="0" w:space="0" w:color="auto"/>
      </w:divBdr>
    </w:div>
    <w:div w:id="1391733587">
      <w:bodyDiv w:val="1"/>
      <w:marLeft w:val="0"/>
      <w:marRight w:val="0"/>
      <w:marTop w:val="0"/>
      <w:marBottom w:val="0"/>
      <w:divBdr>
        <w:top w:val="none" w:sz="0" w:space="0" w:color="auto"/>
        <w:left w:val="none" w:sz="0" w:space="0" w:color="auto"/>
        <w:bottom w:val="none" w:sz="0" w:space="0" w:color="auto"/>
        <w:right w:val="none" w:sz="0" w:space="0" w:color="auto"/>
      </w:divBdr>
    </w:div>
    <w:div w:id="1395201526">
      <w:bodyDiv w:val="1"/>
      <w:marLeft w:val="0"/>
      <w:marRight w:val="0"/>
      <w:marTop w:val="0"/>
      <w:marBottom w:val="0"/>
      <w:divBdr>
        <w:top w:val="none" w:sz="0" w:space="0" w:color="auto"/>
        <w:left w:val="none" w:sz="0" w:space="0" w:color="auto"/>
        <w:bottom w:val="none" w:sz="0" w:space="0" w:color="auto"/>
        <w:right w:val="none" w:sz="0" w:space="0" w:color="auto"/>
      </w:divBdr>
    </w:div>
    <w:div w:id="1440836021">
      <w:bodyDiv w:val="1"/>
      <w:marLeft w:val="0"/>
      <w:marRight w:val="0"/>
      <w:marTop w:val="0"/>
      <w:marBottom w:val="0"/>
      <w:divBdr>
        <w:top w:val="none" w:sz="0" w:space="0" w:color="auto"/>
        <w:left w:val="none" w:sz="0" w:space="0" w:color="auto"/>
        <w:bottom w:val="none" w:sz="0" w:space="0" w:color="auto"/>
        <w:right w:val="none" w:sz="0" w:space="0" w:color="auto"/>
      </w:divBdr>
    </w:div>
    <w:div w:id="1536846842">
      <w:bodyDiv w:val="1"/>
      <w:marLeft w:val="0"/>
      <w:marRight w:val="0"/>
      <w:marTop w:val="0"/>
      <w:marBottom w:val="0"/>
      <w:divBdr>
        <w:top w:val="none" w:sz="0" w:space="0" w:color="auto"/>
        <w:left w:val="none" w:sz="0" w:space="0" w:color="auto"/>
        <w:bottom w:val="none" w:sz="0" w:space="0" w:color="auto"/>
        <w:right w:val="none" w:sz="0" w:space="0" w:color="auto"/>
      </w:divBdr>
    </w:div>
    <w:div w:id="1558513195">
      <w:bodyDiv w:val="1"/>
      <w:marLeft w:val="0"/>
      <w:marRight w:val="0"/>
      <w:marTop w:val="0"/>
      <w:marBottom w:val="0"/>
      <w:divBdr>
        <w:top w:val="none" w:sz="0" w:space="0" w:color="auto"/>
        <w:left w:val="none" w:sz="0" w:space="0" w:color="auto"/>
        <w:bottom w:val="none" w:sz="0" w:space="0" w:color="auto"/>
        <w:right w:val="none" w:sz="0" w:space="0" w:color="auto"/>
      </w:divBdr>
    </w:div>
    <w:div w:id="1568956520">
      <w:bodyDiv w:val="1"/>
      <w:marLeft w:val="0"/>
      <w:marRight w:val="0"/>
      <w:marTop w:val="0"/>
      <w:marBottom w:val="0"/>
      <w:divBdr>
        <w:top w:val="none" w:sz="0" w:space="0" w:color="auto"/>
        <w:left w:val="none" w:sz="0" w:space="0" w:color="auto"/>
        <w:bottom w:val="none" w:sz="0" w:space="0" w:color="auto"/>
        <w:right w:val="none" w:sz="0" w:space="0" w:color="auto"/>
      </w:divBdr>
    </w:div>
    <w:div w:id="1613976124">
      <w:bodyDiv w:val="1"/>
      <w:marLeft w:val="0"/>
      <w:marRight w:val="0"/>
      <w:marTop w:val="0"/>
      <w:marBottom w:val="0"/>
      <w:divBdr>
        <w:top w:val="none" w:sz="0" w:space="0" w:color="auto"/>
        <w:left w:val="none" w:sz="0" w:space="0" w:color="auto"/>
        <w:bottom w:val="none" w:sz="0" w:space="0" w:color="auto"/>
        <w:right w:val="none" w:sz="0" w:space="0" w:color="auto"/>
      </w:divBdr>
    </w:div>
    <w:div w:id="1636180764">
      <w:bodyDiv w:val="1"/>
      <w:marLeft w:val="0"/>
      <w:marRight w:val="0"/>
      <w:marTop w:val="0"/>
      <w:marBottom w:val="0"/>
      <w:divBdr>
        <w:top w:val="none" w:sz="0" w:space="0" w:color="auto"/>
        <w:left w:val="none" w:sz="0" w:space="0" w:color="auto"/>
        <w:bottom w:val="none" w:sz="0" w:space="0" w:color="auto"/>
        <w:right w:val="none" w:sz="0" w:space="0" w:color="auto"/>
      </w:divBdr>
    </w:div>
    <w:div w:id="1838495241">
      <w:bodyDiv w:val="1"/>
      <w:marLeft w:val="0"/>
      <w:marRight w:val="0"/>
      <w:marTop w:val="0"/>
      <w:marBottom w:val="0"/>
      <w:divBdr>
        <w:top w:val="none" w:sz="0" w:space="0" w:color="auto"/>
        <w:left w:val="none" w:sz="0" w:space="0" w:color="auto"/>
        <w:bottom w:val="none" w:sz="0" w:space="0" w:color="auto"/>
        <w:right w:val="none" w:sz="0" w:space="0" w:color="auto"/>
      </w:divBdr>
    </w:div>
    <w:div w:id="1856923750">
      <w:bodyDiv w:val="1"/>
      <w:marLeft w:val="0"/>
      <w:marRight w:val="0"/>
      <w:marTop w:val="0"/>
      <w:marBottom w:val="0"/>
      <w:divBdr>
        <w:top w:val="none" w:sz="0" w:space="0" w:color="auto"/>
        <w:left w:val="none" w:sz="0" w:space="0" w:color="auto"/>
        <w:bottom w:val="none" w:sz="0" w:space="0" w:color="auto"/>
        <w:right w:val="none" w:sz="0" w:space="0" w:color="auto"/>
      </w:divBdr>
    </w:div>
    <w:div w:id="1865483880">
      <w:bodyDiv w:val="1"/>
      <w:marLeft w:val="0"/>
      <w:marRight w:val="0"/>
      <w:marTop w:val="0"/>
      <w:marBottom w:val="0"/>
      <w:divBdr>
        <w:top w:val="none" w:sz="0" w:space="0" w:color="auto"/>
        <w:left w:val="none" w:sz="0" w:space="0" w:color="auto"/>
        <w:bottom w:val="none" w:sz="0" w:space="0" w:color="auto"/>
        <w:right w:val="none" w:sz="0" w:space="0" w:color="auto"/>
      </w:divBdr>
    </w:div>
    <w:div w:id="1946107880">
      <w:bodyDiv w:val="1"/>
      <w:marLeft w:val="0"/>
      <w:marRight w:val="0"/>
      <w:marTop w:val="0"/>
      <w:marBottom w:val="0"/>
      <w:divBdr>
        <w:top w:val="none" w:sz="0" w:space="0" w:color="auto"/>
        <w:left w:val="none" w:sz="0" w:space="0" w:color="auto"/>
        <w:bottom w:val="none" w:sz="0" w:space="0" w:color="auto"/>
        <w:right w:val="none" w:sz="0" w:space="0" w:color="auto"/>
      </w:divBdr>
    </w:div>
    <w:div w:id="20767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nhiv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A21-8CBD-423B-ADFF-949D9A67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5612</Words>
  <Characters>29324</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November 2005 PC meeting agenda</vt:lpstr>
    </vt:vector>
  </TitlesOfParts>
  <Company>Hennepin County</Company>
  <LinksUpToDate>false</LinksUpToDate>
  <CharactersWithSpaces>34867</CharactersWithSpaces>
  <SharedDoc>false</SharedDoc>
  <HLinks>
    <vt:vector size="48" baseType="variant">
      <vt:variant>
        <vt:i4>4456533</vt:i4>
      </vt:variant>
      <vt:variant>
        <vt:i4>18</vt:i4>
      </vt:variant>
      <vt:variant>
        <vt:i4>0</vt:i4>
      </vt:variant>
      <vt:variant>
        <vt:i4>5</vt:i4>
      </vt:variant>
      <vt:variant>
        <vt:lpwstr>http://www.mnhivcouncil.org/current-members.html</vt:lpwstr>
      </vt:variant>
      <vt:variant>
        <vt:lpwstr/>
      </vt:variant>
      <vt:variant>
        <vt:i4>7536664</vt:i4>
      </vt:variant>
      <vt:variant>
        <vt:i4>15</vt:i4>
      </vt:variant>
      <vt:variant>
        <vt:i4>0</vt:i4>
      </vt:variant>
      <vt:variant>
        <vt:i4>5</vt:i4>
      </vt:variant>
      <vt:variant>
        <vt:lpwstr>https://teams.microsoft.com/meetingOptions/?organizerId=744494b5-be29-4283-9446-adaf4f8edd44&amp;tenantId=8aefdf9f-8780-46bf-8fb7-4c924653a8be&amp;threadId=19_meeting_YTNlNWY5MjgtMThlYi00ZTRmLWFkMzEtMjdkMzlhNGIzYjUy@thread.v2&amp;messageId=0&amp;language=en-US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5898266</vt:i4>
      </vt:variant>
      <vt:variant>
        <vt:i4>6</vt:i4>
      </vt:variant>
      <vt:variant>
        <vt:i4>0</vt:i4>
      </vt:variant>
      <vt:variant>
        <vt:i4>5</vt:i4>
      </vt:variant>
      <vt:variant>
        <vt:lpwstr>https://dialin.teams.microsoft.com/0720871e-c84a-49fe-bb43-e1f673f9e654?id=543943038</vt:lpwstr>
      </vt:variant>
      <vt:variant>
        <vt:lpwstr/>
      </vt:variant>
      <vt:variant>
        <vt:i4>7995411</vt:i4>
      </vt:variant>
      <vt:variant>
        <vt:i4>3</vt:i4>
      </vt:variant>
      <vt:variant>
        <vt:i4>0</vt:i4>
      </vt:variant>
      <vt:variant>
        <vt:i4>5</vt:i4>
      </vt:variant>
      <vt:variant>
        <vt:lpwstr>tel:+1 612-263-6117,,543943038</vt:lpwstr>
      </vt:variant>
      <vt:variant>
        <vt:lpwstr> </vt:lpwstr>
      </vt:variant>
      <vt:variant>
        <vt:i4>3342359</vt:i4>
      </vt:variant>
      <vt:variant>
        <vt:i4>0</vt:i4>
      </vt:variant>
      <vt:variant>
        <vt:i4>0</vt:i4>
      </vt:variant>
      <vt:variant>
        <vt:i4>5</vt:i4>
      </vt:variant>
      <vt:variant>
        <vt:lpwstr>https://teams.microsoft.com/l/meetup-join/19%3ameeting_YTNlNWY5MjgtMThlYi00ZTRmLWFkMzEtMjdkMzlhNGIzYjUy%40thread.v2/0?context=%7b%22Tid%22%3a%228aefdf9f-8780-46bf-8fb7-4c924653a8be%22%2c%22Oid%22%3a%22744494b5-be29-4283-9446-adaf4f8edd44%22%7d</vt:lpwstr>
      </vt:variant>
      <vt:variant>
        <vt:lpwstr/>
      </vt:variant>
      <vt:variant>
        <vt:i4>4390982</vt:i4>
      </vt:variant>
      <vt:variant>
        <vt:i4>0</vt:i4>
      </vt:variant>
      <vt:variant>
        <vt:i4>0</vt:i4>
      </vt:variant>
      <vt:variant>
        <vt:i4>5</vt:i4>
      </vt:variant>
      <vt:variant>
        <vt:lpwstr>http://www.mnhivcouncil.org/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2005 PC meeting agenda</dc:title>
  <dc:subject/>
  <dc:creator>HSD</dc:creator>
  <cp:keywords/>
  <dc:description/>
  <cp:lastModifiedBy>Audra Gaikowski</cp:lastModifiedBy>
  <cp:revision>5</cp:revision>
  <cp:lastPrinted>2020-02-04T17:06:00Z</cp:lastPrinted>
  <dcterms:created xsi:type="dcterms:W3CDTF">2023-03-02T22:13:00Z</dcterms:created>
  <dcterms:modified xsi:type="dcterms:W3CDTF">2023-03-15T16:32:00Z</dcterms:modified>
</cp:coreProperties>
</file>